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B30722" w14:textId="77777777" w:rsidR="00830F70" w:rsidRDefault="005A6FAA" w:rsidP="00976BDD">
      <w:pPr>
        <w:rPr>
          <w:rFonts w:ascii="Times New Roman" w:eastAsia="Times New Roman" w:hAnsi="Times New Roman" w:cs="Times New Roman"/>
          <w:sz w:val="20"/>
          <w:szCs w:val="20"/>
        </w:rPr>
      </w:pPr>
      <w:bookmarkStart w:id="0" w:name="_Hlk24373225"/>
      <w:r w:rsidRPr="005A6FAA">
        <w:rPr>
          <w:rFonts w:ascii="Times New Roman" w:eastAsia="Times New Roman" w:hAnsi="Times New Roman" w:cs="Times New Roman"/>
          <w:noProof/>
          <w:sz w:val="20"/>
          <w:szCs w:val="20"/>
        </w:rPr>
        <w:drawing>
          <wp:inline distT="0" distB="0" distL="0" distR="0" wp14:anchorId="7973B220" wp14:editId="66856BEF">
            <wp:extent cx="1409700" cy="570230"/>
            <wp:effectExtent l="0" t="0" r="0" b="1270"/>
            <wp:docPr id="10" name="Picture 9" descr="http://wib.delawareworks.com/CLF/usr/img/dol_wib_logo.png"/>
            <wp:cNvGraphicFramePr/>
            <a:graphic xmlns:a="http://schemas.openxmlformats.org/drawingml/2006/main">
              <a:graphicData uri="http://schemas.openxmlformats.org/drawingml/2006/picture">
                <pic:pic xmlns:pic="http://schemas.openxmlformats.org/drawingml/2006/picture">
                  <pic:nvPicPr>
                    <pic:cNvPr id="10" name="Picture 9" descr="http://wib.delawareworks.com/CLF/usr/img/dol_wib_logo.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0031" cy="570364"/>
                    </a:xfrm>
                    <a:prstGeom prst="rect">
                      <a:avLst/>
                    </a:prstGeom>
                    <a:noFill/>
                    <a:ln>
                      <a:noFill/>
                    </a:ln>
                  </pic:spPr>
                </pic:pic>
              </a:graphicData>
            </a:graphic>
          </wp:inline>
        </w:drawing>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sidRPr="005A6FAA">
        <w:rPr>
          <w:rFonts w:ascii="Times New Roman" w:eastAsia="Times New Roman" w:hAnsi="Times New Roman" w:cs="Times New Roman"/>
          <w:noProof/>
          <w:sz w:val="20"/>
          <w:szCs w:val="20"/>
        </w:rPr>
        <w:drawing>
          <wp:inline distT="0" distB="0" distL="0" distR="0" wp14:anchorId="278AA8D6" wp14:editId="0D7BDAA2">
            <wp:extent cx="4714875" cy="669218"/>
            <wp:effectExtent l="0" t="0" r="0" b="0"/>
            <wp:docPr id="9" name="Picture 2" descr="WIOA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descr="WIOA Bann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90403" cy="694132"/>
                    </a:xfrm>
                    <a:prstGeom prst="rect">
                      <a:avLst/>
                    </a:prstGeom>
                    <a:noFill/>
                  </pic:spPr>
                </pic:pic>
              </a:graphicData>
            </a:graphic>
          </wp:inline>
        </w:drawing>
      </w:r>
    </w:p>
    <w:p w14:paraId="66257D30" w14:textId="77777777" w:rsidR="006F632D" w:rsidRDefault="006F632D">
      <w:pPr>
        <w:spacing w:before="4"/>
        <w:rPr>
          <w:rFonts w:ascii="Times New Roman" w:eastAsia="Times New Roman" w:hAnsi="Times New Roman" w:cs="Times New Roman"/>
          <w:sz w:val="11"/>
          <w:szCs w:val="11"/>
        </w:rPr>
      </w:pPr>
    </w:p>
    <w:tbl>
      <w:tblPr>
        <w:tblW w:w="26688" w:type="dxa"/>
        <w:tblInd w:w="-9" w:type="dxa"/>
        <w:tblLayout w:type="fixed"/>
        <w:tblCellMar>
          <w:left w:w="0" w:type="dxa"/>
          <w:right w:w="0" w:type="dxa"/>
        </w:tblCellMar>
        <w:tblLook w:val="01E0" w:firstRow="1" w:lastRow="1" w:firstColumn="1" w:lastColumn="1" w:noHBand="0" w:noVBand="0"/>
      </w:tblPr>
      <w:tblGrid>
        <w:gridCol w:w="9"/>
        <w:gridCol w:w="3951"/>
        <w:gridCol w:w="5760"/>
        <w:gridCol w:w="270"/>
        <w:gridCol w:w="20"/>
        <w:gridCol w:w="430"/>
        <w:gridCol w:w="4761"/>
        <w:gridCol w:w="9"/>
        <w:gridCol w:w="5563"/>
        <w:gridCol w:w="5915"/>
      </w:tblGrid>
      <w:tr w:rsidR="006F632D" w14:paraId="70EE3AB3" w14:textId="77777777" w:rsidTr="004D14C2">
        <w:trPr>
          <w:gridBefore w:val="1"/>
          <w:gridAfter w:val="2"/>
          <w:wBefore w:w="9" w:type="dxa"/>
          <w:wAfter w:w="11478" w:type="dxa"/>
          <w:trHeight w:hRule="exact" w:val="505"/>
        </w:trPr>
        <w:tc>
          <w:tcPr>
            <w:tcW w:w="9981" w:type="dxa"/>
            <w:gridSpan w:val="3"/>
            <w:tcBorders>
              <w:top w:val="single" w:sz="7" w:space="0" w:color="000000"/>
              <w:left w:val="single" w:sz="7" w:space="0" w:color="000000"/>
              <w:bottom w:val="single" w:sz="7" w:space="0" w:color="000000"/>
              <w:right w:val="nil"/>
            </w:tcBorders>
            <w:shd w:val="clear" w:color="auto" w:fill="44546A"/>
          </w:tcPr>
          <w:p w14:paraId="47409279" w14:textId="560D2DA0" w:rsidR="006F632D" w:rsidRPr="00854A94" w:rsidRDefault="00EF09E9" w:rsidP="00C4485E">
            <w:pPr>
              <w:pStyle w:val="Heading2"/>
              <w:rPr>
                <w:rFonts w:ascii="Arial" w:eastAsia="Arial" w:hAnsi="Arial" w:cs="Arial"/>
                <w:b/>
                <w:bCs/>
                <w:i/>
                <w:iCs/>
                <w:color w:val="FFFFFF" w:themeColor="background1"/>
                <w:sz w:val="22"/>
                <w:szCs w:val="22"/>
              </w:rPr>
            </w:pPr>
            <w:bookmarkStart w:id="1" w:name="Sheet2"/>
            <w:bookmarkEnd w:id="1"/>
            <w:r w:rsidRPr="00854A94">
              <w:rPr>
                <w:rFonts w:ascii="Arial" w:eastAsia="Arial" w:hAnsi="Arial" w:cs="Arial"/>
                <w:b/>
                <w:bCs/>
                <w:i/>
                <w:iCs/>
                <w:color w:val="FFFFFF" w:themeColor="background1"/>
                <w:sz w:val="36"/>
                <w:szCs w:val="36"/>
              </w:rPr>
              <w:t xml:space="preserve">Goal Area </w:t>
            </w:r>
            <w:proofErr w:type="gramStart"/>
            <w:r w:rsidRPr="00854A94">
              <w:rPr>
                <w:rFonts w:ascii="Arial" w:eastAsia="Arial" w:hAnsi="Arial" w:cs="Arial"/>
                <w:b/>
                <w:bCs/>
                <w:i/>
                <w:iCs/>
                <w:color w:val="FFFFFF" w:themeColor="background1"/>
                <w:sz w:val="36"/>
                <w:szCs w:val="36"/>
              </w:rPr>
              <w:t xml:space="preserve">– </w:t>
            </w:r>
            <w:r w:rsidR="00210C3C">
              <w:rPr>
                <w:rFonts w:ascii="Arial" w:eastAsia="Arial" w:hAnsi="Arial" w:cs="Arial"/>
                <w:b/>
                <w:bCs/>
                <w:i/>
                <w:iCs/>
                <w:color w:val="FFFFFF" w:themeColor="background1"/>
                <w:sz w:val="36"/>
                <w:szCs w:val="36"/>
              </w:rPr>
              <w:t xml:space="preserve"> </w:t>
            </w:r>
            <w:r w:rsidR="007C472C">
              <w:rPr>
                <w:rFonts w:ascii="Arial" w:eastAsia="Arial" w:hAnsi="Arial" w:cs="Arial"/>
                <w:b/>
                <w:bCs/>
                <w:i/>
                <w:iCs/>
                <w:color w:val="FFFFFF" w:themeColor="background1"/>
                <w:sz w:val="36"/>
                <w:szCs w:val="36"/>
              </w:rPr>
              <w:t>F</w:t>
            </w:r>
            <w:r w:rsidR="00756DAB">
              <w:rPr>
                <w:rFonts w:ascii="Arial" w:eastAsia="Arial" w:hAnsi="Arial" w:cs="Arial"/>
                <w:b/>
                <w:bCs/>
                <w:i/>
                <w:iCs/>
                <w:color w:val="FFFFFF" w:themeColor="background1"/>
                <w:sz w:val="36"/>
                <w:szCs w:val="36"/>
              </w:rPr>
              <w:t>rontline</w:t>
            </w:r>
            <w:proofErr w:type="gramEnd"/>
            <w:r w:rsidR="00756DAB">
              <w:rPr>
                <w:rFonts w:ascii="Arial" w:eastAsia="Arial" w:hAnsi="Arial" w:cs="Arial"/>
                <w:b/>
                <w:bCs/>
                <w:i/>
                <w:iCs/>
                <w:color w:val="FFFFFF" w:themeColor="background1"/>
                <w:sz w:val="36"/>
                <w:szCs w:val="36"/>
              </w:rPr>
              <w:t xml:space="preserve"> Services       </w:t>
            </w:r>
            <w:r w:rsidR="005D5C08">
              <w:rPr>
                <w:rFonts w:ascii="Arial" w:eastAsia="Arial" w:hAnsi="Arial" w:cs="Arial"/>
                <w:b/>
                <w:bCs/>
                <w:i/>
                <w:iCs/>
                <w:color w:val="FFFFFF" w:themeColor="background1"/>
                <w:sz w:val="36"/>
                <w:szCs w:val="36"/>
              </w:rPr>
              <w:t>February</w:t>
            </w:r>
            <w:r w:rsidR="0087638E">
              <w:rPr>
                <w:rFonts w:ascii="Arial" w:eastAsia="Arial" w:hAnsi="Arial" w:cs="Arial"/>
                <w:b/>
                <w:bCs/>
                <w:i/>
                <w:iCs/>
                <w:color w:val="FFFFFF" w:themeColor="background1"/>
                <w:sz w:val="36"/>
                <w:szCs w:val="36"/>
              </w:rPr>
              <w:t xml:space="preserve"> </w:t>
            </w:r>
            <w:r w:rsidR="005D5C08">
              <w:rPr>
                <w:rFonts w:ascii="Arial" w:eastAsia="Arial" w:hAnsi="Arial" w:cs="Arial"/>
                <w:b/>
                <w:bCs/>
                <w:i/>
                <w:iCs/>
                <w:color w:val="FFFFFF" w:themeColor="background1"/>
                <w:sz w:val="36"/>
                <w:szCs w:val="36"/>
              </w:rPr>
              <w:t xml:space="preserve"> 2021</w:t>
            </w:r>
          </w:p>
        </w:tc>
        <w:tc>
          <w:tcPr>
            <w:tcW w:w="20" w:type="dxa"/>
            <w:tcBorders>
              <w:top w:val="single" w:sz="7" w:space="0" w:color="000000"/>
              <w:left w:val="nil"/>
              <w:bottom w:val="single" w:sz="7" w:space="0" w:color="000000"/>
              <w:right w:val="nil"/>
            </w:tcBorders>
            <w:shd w:val="clear" w:color="auto" w:fill="44546A"/>
          </w:tcPr>
          <w:p w14:paraId="13400559" w14:textId="77777777" w:rsidR="006F632D" w:rsidRDefault="006F632D"/>
        </w:tc>
        <w:tc>
          <w:tcPr>
            <w:tcW w:w="5200" w:type="dxa"/>
            <w:gridSpan w:val="3"/>
            <w:tcBorders>
              <w:top w:val="single" w:sz="7" w:space="0" w:color="000000"/>
              <w:left w:val="nil"/>
              <w:bottom w:val="single" w:sz="7" w:space="0" w:color="B3B3B3"/>
              <w:right w:val="nil"/>
            </w:tcBorders>
            <w:shd w:val="clear" w:color="auto" w:fill="44546A"/>
          </w:tcPr>
          <w:p w14:paraId="1A19F58F" w14:textId="57027D97" w:rsidR="006F632D" w:rsidRDefault="004D14C2" w:rsidP="004D14C2">
            <w:pPr>
              <w:pStyle w:val="TableParagraph"/>
              <w:rPr>
                <w:rFonts w:ascii="Arial" w:eastAsia="Arial" w:hAnsi="Arial" w:cs="Arial"/>
                <w:sz w:val="28"/>
                <w:szCs w:val="28"/>
              </w:rPr>
            </w:pPr>
            <w:r>
              <w:rPr>
                <w:rFonts w:ascii="Arial"/>
                <w:b/>
                <w:color w:val="FFFFFF"/>
                <w:spacing w:val="-1"/>
                <w:sz w:val="28"/>
              </w:rPr>
              <w:t xml:space="preserve">               Working Group</w:t>
            </w:r>
            <w:r w:rsidR="00085058">
              <w:rPr>
                <w:rFonts w:ascii="Arial"/>
                <w:b/>
                <w:color w:val="FFFFFF"/>
                <w:spacing w:val="3"/>
                <w:sz w:val="28"/>
              </w:rPr>
              <w:t xml:space="preserve"> </w:t>
            </w:r>
            <w:r w:rsidR="00085058">
              <w:rPr>
                <w:rFonts w:ascii="Arial"/>
                <w:b/>
                <w:color w:val="FFFFFF"/>
                <w:spacing w:val="1"/>
                <w:sz w:val="28"/>
              </w:rPr>
              <w:t>Members</w:t>
            </w:r>
          </w:p>
        </w:tc>
      </w:tr>
      <w:tr w:rsidR="00EF09E9" w14:paraId="3E2B513E" w14:textId="77777777" w:rsidTr="004F79A5">
        <w:trPr>
          <w:gridBefore w:val="1"/>
          <w:gridAfter w:val="2"/>
          <w:wBefore w:w="9" w:type="dxa"/>
          <w:wAfter w:w="11478" w:type="dxa"/>
          <w:trHeight w:hRule="exact" w:val="946"/>
        </w:trPr>
        <w:tc>
          <w:tcPr>
            <w:tcW w:w="10431" w:type="dxa"/>
            <w:gridSpan w:val="5"/>
            <w:tcBorders>
              <w:top w:val="single" w:sz="7" w:space="0" w:color="000000"/>
              <w:left w:val="single" w:sz="7" w:space="0" w:color="B3B3B3"/>
              <w:right w:val="single" w:sz="7" w:space="0" w:color="B3B3B3"/>
            </w:tcBorders>
            <w:shd w:val="clear" w:color="auto" w:fill="FFFFCC"/>
          </w:tcPr>
          <w:p w14:paraId="2EBDF196" w14:textId="77777777" w:rsidR="00EF09E9" w:rsidRDefault="00830F70">
            <w:pPr>
              <w:rPr>
                <w:rFonts w:ascii="Arial"/>
                <w:spacing w:val="2"/>
                <w:sz w:val="28"/>
                <w:szCs w:val="28"/>
              </w:rPr>
            </w:pPr>
            <w:r w:rsidRPr="004D14C2">
              <w:rPr>
                <w:rFonts w:ascii="Arial"/>
                <w:b/>
                <w:spacing w:val="2"/>
                <w:sz w:val="28"/>
                <w:szCs w:val="28"/>
              </w:rPr>
              <w:t xml:space="preserve">Justification:  </w:t>
            </w:r>
            <w:r w:rsidR="00210C3C" w:rsidRPr="00210C3C">
              <w:rPr>
                <w:rFonts w:ascii="Arial"/>
                <w:spacing w:val="2"/>
                <w:sz w:val="28"/>
                <w:szCs w:val="28"/>
              </w:rPr>
              <w:t>Ensure that fr</w:t>
            </w:r>
            <w:r w:rsidR="00210C3C">
              <w:rPr>
                <w:rFonts w:ascii="Arial"/>
                <w:spacing w:val="2"/>
                <w:sz w:val="28"/>
                <w:szCs w:val="28"/>
              </w:rPr>
              <w:t xml:space="preserve">ontline staff </w:t>
            </w:r>
            <w:r w:rsidR="007C472C">
              <w:rPr>
                <w:rFonts w:ascii="Arial"/>
                <w:spacing w:val="2"/>
                <w:sz w:val="28"/>
                <w:szCs w:val="28"/>
              </w:rPr>
              <w:t xml:space="preserve">understand the </w:t>
            </w:r>
            <w:r w:rsidR="00210C3C" w:rsidRPr="00210C3C">
              <w:rPr>
                <w:rFonts w:ascii="Arial"/>
                <w:spacing w:val="2"/>
                <w:sz w:val="28"/>
                <w:szCs w:val="28"/>
              </w:rPr>
              <w:t>servic</w:t>
            </w:r>
            <w:r w:rsidR="00210C3C">
              <w:rPr>
                <w:rFonts w:ascii="Arial"/>
                <w:spacing w:val="2"/>
                <w:sz w:val="28"/>
                <w:szCs w:val="28"/>
              </w:rPr>
              <w:t>es</w:t>
            </w:r>
            <w:r w:rsidR="007C472C">
              <w:rPr>
                <w:rFonts w:ascii="Arial"/>
                <w:spacing w:val="2"/>
                <w:sz w:val="28"/>
                <w:szCs w:val="28"/>
              </w:rPr>
              <w:t xml:space="preserve"> offered by partner agencies</w:t>
            </w:r>
            <w:r w:rsidR="00210C3C">
              <w:rPr>
                <w:rFonts w:ascii="Arial"/>
                <w:spacing w:val="2"/>
                <w:sz w:val="28"/>
                <w:szCs w:val="28"/>
              </w:rPr>
              <w:t xml:space="preserve"> so that </w:t>
            </w:r>
            <w:r w:rsidR="004F79A5">
              <w:rPr>
                <w:rFonts w:ascii="Arial"/>
                <w:spacing w:val="2"/>
                <w:sz w:val="28"/>
                <w:szCs w:val="28"/>
              </w:rPr>
              <w:t>WIOA clients can be ref</w:t>
            </w:r>
            <w:r w:rsidR="007C472C">
              <w:rPr>
                <w:rFonts w:ascii="Arial"/>
                <w:spacing w:val="2"/>
                <w:sz w:val="28"/>
                <w:szCs w:val="28"/>
              </w:rPr>
              <w:t xml:space="preserve">erred the appropriate service in </w:t>
            </w:r>
          </w:p>
          <w:p w14:paraId="7E4ED75D" w14:textId="1880D5E6" w:rsidR="007C472C" w:rsidRPr="004D14C2" w:rsidRDefault="007C472C">
            <w:pPr>
              <w:rPr>
                <w:bCs/>
                <w:sz w:val="28"/>
                <w:szCs w:val="28"/>
              </w:rPr>
            </w:pPr>
            <w:r>
              <w:rPr>
                <w:rFonts w:ascii="Arial"/>
                <w:spacing w:val="2"/>
                <w:sz w:val="28"/>
                <w:szCs w:val="28"/>
              </w:rPr>
              <w:t xml:space="preserve">support of attaining their career goals. </w:t>
            </w:r>
          </w:p>
        </w:tc>
        <w:tc>
          <w:tcPr>
            <w:tcW w:w="4770" w:type="dxa"/>
            <w:gridSpan w:val="2"/>
            <w:tcBorders>
              <w:top w:val="single" w:sz="7" w:space="0" w:color="B3B3B3"/>
              <w:left w:val="single" w:sz="7" w:space="0" w:color="B3B3B3"/>
              <w:bottom w:val="single" w:sz="7" w:space="0" w:color="B3B3B3"/>
              <w:right w:val="single" w:sz="7" w:space="0" w:color="B3B3B3"/>
            </w:tcBorders>
          </w:tcPr>
          <w:p w14:paraId="07A5F3CA" w14:textId="77777777" w:rsidR="00210C3C" w:rsidRDefault="00210C3C">
            <w:r>
              <w:t>Alta Porterfield, Richard Fernandez, HarrietAnn Litwin, Marlene Oles, Valarie Tickle, Kenneth Harold,</w:t>
            </w:r>
          </w:p>
          <w:p w14:paraId="31A9122F" w14:textId="3976C74D" w:rsidR="00EF09E9" w:rsidRDefault="00210C3C">
            <w:r>
              <w:t xml:space="preserve">Maureen Whelan  </w:t>
            </w:r>
          </w:p>
        </w:tc>
      </w:tr>
      <w:tr w:rsidR="006F632D" w14:paraId="447F25E0" w14:textId="77777777" w:rsidTr="002D619E">
        <w:trPr>
          <w:gridBefore w:val="1"/>
          <w:gridAfter w:val="2"/>
          <w:wBefore w:w="9" w:type="dxa"/>
          <w:wAfter w:w="11478" w:type="dxa"/>
          <w:trHeight w:hRule="exact" w:val="446"/>
        </w:trPr>
        <w:tc>
          <w:tcPr>
            <w:tcW w:w="10431" w:type="dxa"/>
            <w:gridSpan w:val="5"/>
            <w:vMerge w:val="restart"/>
            <w:tcBorders>
              <w:top w:val="single" w:sz="7" w:space="0" w:color="000000"/>
              <w:left w:val="single" w:sz="7" w:space="0" w:color="B3B3B3"/>
              <w:right w:val="single" w:sz="7" w:space="0" w:color="B3B3B3"/>
            </w:tcBorders>
            <w:shd w:val="clear" w:color="auto" w:fill="FFFFCC"/>
          </w:tcPr>
          <w:p w14:paraId="1ED88BE5" w14:textId="20334553" w:rsidR="006F632D" w:rsidRDefault="006F632D"/>
        </w:tc>
        <w:tc>
          <w:tcPr>
            <w:tcW w:w="4770" w:type="dxa"/>
            <w:gridSpan w:val="2"/>
            <w:tcBorders>
              <w:top w:val="single" w:sz="7" w:space="0" w:color="B3B3B3"/>
              <w:left w:val="single" w:sz="7" w:space="0" w:color="B3B3B3"/>
              <w:bottom w:val="single" w:sz="7" w:space="0" w:color="B3B3B3"/>
              <w:right w:val="single" w:sz="7" w:space="0" w:color="B3B3B3"/>
            </w:tcBorders>
          </w:tcPr>
          <w:p w14:paraId="747B97E5" w14:textId="68AF03EB" w:rsidR="006F632D" w:rsidRDefault="006F632D"/>
        </w:tc>
      </w:tr>
      <w:tr w:rsidR="006F632D" w14:paraId="3BA7BFEF" w14:textId="77777777" w:rsidTr="002D619E">
        <w:trPr>
          <w:gridBefore w:val="1"/>
          <w:gridAfter w:val="2"/>
          <w:wBefore w:w="9" w:type="dxa"/>
          <w:wAfter w:w="11478" w:type="dxa"/>
          <w:trHeight w:hRule="exact" w:val="446"/>
        </w:trPr>
        <w:tc>
          <w:tcPr>
            <w:tcW w:w="10431" w:type="dxa"/>
            <w:gridSpan w:val="5"/>
            <w:vMerge/>
            <w:tcBorders>
              <w:left w:val="single" w:sz="7" w:space="0" w:color="B3B3B3"/>
              <w:right w:val="single" w:sz="7" w:space="0" w:color="B3B3B3"/>
            </w:tcBorders>
            <w:shd w:val="clear" w:color="auto" w:fill="FFFFCC"/>
          </w:tcPr>
          <w:p w14:paraId="5CDCDB9D" w14:textId="77777777" w:rsidR="006F632D" w:rsidRDefault="006F632D"/>
        </w:tc>
        <w:tc>
          <w:tcPr>
            <w:tcW w:w="4770" w:type="dxa"/>
            <w:gridSpan w:val="2"/>
            <w:tcBorders>
              <w:top w:val="single" w:sz="7" w:space="0" w:color="B3B3B3"/>
              <w:left w:val="single" w:sz="7" w:space="0" w:color="B3B3B3"/>
              <w:bottom w:val="single" w:sz="7" w:space="0" w:color="B3B3B3"/>
              <w:right w:val="single" w:sz="7" w:space="0" w:color="B3B3B3"/>
            </w:tcBorders>
          </w:tcPr>
          <w:p w14:paraId="1FE1FCB0" w14:textId="2130D02D" w:rsidR="006F632D" w:rsidRDefault="006F632D"/>
        </w:tc>
      </w:tr>
      <w:tr w:rsidR="007A2F5C" w14:paraId="18E7775E" w14:textId="77777777" w:rsidTr="008475C4">
        <w:trPr>
          <w:gridBefore w:val="1"/>
          <w:gridAfter w:val="2"/>
          <w:wBefore w:w="9" w:type="dxa"/>
          <w:wAfter w:w="11478" w:type="dxa"/>
          <w:trHeight w:hRule="exact" w:val="676"/>
        </w:trPr>
        <w:tc>
          <w:tcPr>
            <w:tcW w:w="3951" w:type="dxa"/>
            <w:tcBorders>
              <w:left w:val="single" w:sz="7" w:space="0" w:color="000000"/>
              <w:bottom w:val="single" w:sz="7" w:space="0" w:color="000000"/>
              <w:right w:val="single" w:sz="7" w:space="0" w:color="000000"/>
            </w:tcBorders>
            <w:shd w:val="clear" w:color="auto" w:fill="203764"/>
          </w:tcPr>
          <w:p w14:paraId="68751FBA" w14:textId="77777777" w:rsidR="007A2F5C" w:rsidRPr="004B1031" w:rsidRDefault="007A2F5C" w:rsidP="004B1031">
            <w:pPr>
              <w:pStyle w:val="TableParagraph"/>
              <w:spacing w:line="286" w:lineRule="exact"/>
              <w:ind w:left="16"/>
              <w:jc w:val="center"/>
              <w:rPr>
                <w:rFonts w:ascii="Arial" w:hAnsi="Arial" w:cs="Arial"/>
                <w:color w:val="FFFFFF"/>
                <w:spacing w:val="2"/>
                <w:sz w:val="28"/>
              </w:rPr>
            </w:pPr>
            <w:r w:rsidRPr="004B1031">
              <w:rPr>
                <w:rFonts w:ascii="Arial" w:hAnsi="Arial" w:cs="Arial"/>
                <w:color w:val="FFFFFF"/>
                <w:spacing w:val="2"/>
                <w:sz w:val="28"/>
              </w:rPr>
              <w:t>Strateg</w:t>
            </w:r>
            <w:r>
              <w:rPr>
                <w:rFonts w:ascii="Arial" w:hAnsi="Arial" w:cs="Arial"/>
                <w:color w:val="FFFFFF"/>
                <w:spacing w:val="2"/>
                <w:sz w:val="28"/>
              </w:rPr>
              <w:t>y</w:t>
            </w:r>
          </w:p>
        </w:tc>
        <w:tc>
          <w:tcPr>
            <w:tcW w:w="5760" w:type="dxa"/>
            <w:tcBorders>
              <w:left w:val="single" w:sz="7" w:space="0" w:color="000000"/>
              <w:bottom w:val="single" w:sz="7" w:space="0" w:color="000000"/>
              <w:right w:val="nil"/>
            </w:tcBorders>
            <w:shd w:val="clear" w:color="auto" w:fill="203764"/>
          </w:tcPr>
          <w:p w14:paraId="038C56D9" w14:textId="026C24FB" w:rsidR="007A2F5C" w:rsidRDefault="007A2F5C" w:rsidP="004B1031">
            <w:pPr>
              <w:pStyle w:val="TableParagraph"/>
              <w:spacing w:line="286" w:lineRule="exact"/>
              <w:ind w:left="35"/>
              <w:jc w:val="center"/>
              <w:rPr>
                <w:rFonts w:ascii="Arial" w:hAnsi="Arial" w:cs="Arial"/>
                <w:color w:val="FFFFFF"/>
                <w:spacing w:val="-2"/>
                <w:sz w:val="28"/>
              </w:rPr>
            </w:pPr>
            <w:r w:rsidRPr="004B1031">
              <w:rPr>
                <w:rFonts w:ascii="Arial" w:hAnsi="Arial" w:cs="Arial"/>
                <w:color w:val="FFFFFF"/>
                <w:spacing w:val="-2"/>
                <w:sz w:val="28"/>
              </w:rPr>
              <w:t>Action Steps</w:t>
            </w:r>
            <w:r>
              <w:rPr>
                <w:rFonts w:ascii="Arial" w:hAnsi="Arial" w:cs="Arial"/>
                <w:color w:val="FFFFFF"/>
                <w:spacing w:val="-2"/>
                <w:sz w:val="28"/>
              </w:rPr>
              <w:t>/Key Deliverables</w:t>
            </w:r>
          </w:p>
          <w:p w14:paraId="704F0A58" w14:textId="42CA09CE" w:rsidR="007A2F5C" w:rsidRPr="004B1031" w:rsidRDefault="007A2F5C" w:rsidP="004B1031">
            <w:pPr>
              <w:pStyle w:val="TableParagraph"/>
              <w:spacing w:line="286" w:lineRule="exact"/>
              <w:ind w:left="35"/>
              <w:jc w:val="center"/>
              <w:rPr>
                <w:rFonts w:ascii="Arial" w:hAnsi="Arial" w:cs="Arial"/>
                <w:color w:val="FFFFFF"/>
                <w:spacing w:val="-2"/>
                <w:sz w:val="28"/>
              </w:rPr>
            </w:pPr>
            <w:r w:rsidRPr="00D714E9">
              <w:rPr>
                <w:rFonts w:ascii="Calibri" w:eastAsia="Calibri" w:hAnsi="Calibri" w:cs="Calibri"/>
                <w:color w:val="FFFFFF" w:themeColor="background1"/>
                <w:sz w:val="24"/>
                <w:szCs w:val="24"/>
              </w:rPr>
              <w:t xml:space="preserve">List all action steps for </w:t>
            </w:r>
            <w:r>
              <w:rPr>
                <w:rFonts w:ascii="Calibri" w:eastAsia="Calibri" w:hAnsi="Calibri" w:cs="Calibri"/>
                <w:color w:val="FFFFFF" w:themeColor="background1"/>
                <w:sz w:val="24"/>
                <w:szCs w:val="24"/>
              </w:rPr>
              <w:t>each</w:t>
            </w:r>
            <w:r w:rsidRPr="00D714E9">
              <w:rPr>
                <w:rFonts w:ascii="Calibri" w:eastAsia="Calibri" w:hAnsi="Calibri" w:cs="Calibri"/>
                <w:color w:val="FFFFFF" w:themeColor="background1"/>
                <w:sz w:val="24"/>
                <w:szCs w:val="24"/>
              </w:rPr>
              <w:t xml:space="preserve"> strategy:  1</w:t>
            </w:r>
            <w:r>
              <w:rPr>
                <w:rFonts w:ascii="Calibri" w:eastAsia="Calibri" w:hAnsi="Calibri" w:cs="Calibri"/>
                <w:color w:val="FFFFFF" w:themeColor="background1"/>
                <w:sz w:val="24"/>
                <w:szCs w:val="24"/>
              </w:rPr>
              <w:t xml:space="preserve"> step</w:t>
            </w:r>
            <w:r w:rsidRPr="00D714E9">
              <w:rPr>
                <w:rFonts w:ascii="Calibri" w:eastAsia="Calibri" w:hAnsi="Calibri" w:cs="Calibri"/>
                <w:color w:val="FFFFFF" w:themeColor="background1"/>
                <w:sz w:val="24"/>
                <w:szCs w:val="24"/>
              </w:rPr>
              <w:t>/row</w:t>
            </w:r>
          </w:p>
        </w:tc>
        <w:tc>
          <w:tcPr>
            <w:tcW w:w="5490" w:type="dxa"/>
            <w:gridSpan w:val="5"/>
            <w:tcBorders>
              <w:left w:val="single" w:sz="7" w:space="0" w:color="000000"/>
              <w:bottom w:val="single" w:sz="7" w:space="0" w:color="000000"/>
              <w:right w:val="single" w:sz="7" w:space="0" w:color="000000"/>
            </w:tcBorders>
            <w:shd w:val="clear" w:color="auto" w:fill="002060"/>
          </w:tcPr>
          <w:p w14:paraId="52B22FFA" w14:textId="008580A9" w:rsidR="007A2F5C" w:rsidRPr="004B1031" w:rsidRDefault="007A2F5C" w:rsidP="004B1031">
            <w:pPr>
              <w:pStyle w:val="TableParagraph"/>
              <w:spacing w:line="286" w:lineRule="exact"/>
              <w:ind w:left="43"/>
              <w:jc w:val="center"/>
              <w:rPr>
                <w:rFonts w:ascii="Arial" w:hAnsi="Arial" w:cs="Arial"/>
                <w:color w:val="FFFFFF"/>
                <w:spacing w:val="-2"/>
                <w:sz w:val="28"/>
              </w:rPr>
            </w:pPr>
            <w:r>
              <w:rPr>
                <w:rFonts w:ascii="Arial" w:hAnsi="Arial" w:cs="Arial"/>
                <w:color w:val="FFFFFF"/>
                <w:spacing w:val="-2"/>
                <w:sz w:val="28"/>
              </w:rPr>
              <w:t xml:space="preserve">Status </w:t>
            </w:r>
            <w:r w:rsidRPr="00381BF7">
              <w:rPr>
                <w:rFonts w:ascii="Arial" w:hAnsi="Arial" w:cs="Arial"/>
                <w:color w:val="FFFFFF"/>
                <w:spacing w:val="-2"/>
                <w:sz w:val="24"/>
                <w:szCs w:val="24"/>
              </w:rPr>
              <w:t>(See key</w:t>
            </w:r>
            <w:r>
              <w:rPr>
                <w:rFonts w:ascii="Arial" w:hAnsi="Arial" w:cs="Arial"/>
                <w:color w:val="FFFFFF"/>
                <w:spacing w:val="-2"/>
                <w:sz w:val="24"/>
                <w:szCs w:val="24"/>
              </w:rPr>
              <w:t xml:space="preserve"> </w:t>
            </w:r>
            <w:r w:rsidR="0079414F">
              <w:rPr>
                <w:rFonts w:ascii="Arial" w:hAnsi="Arial" w:cs="Arial"/>
                <w:color w:val="FFFFFF"/>
                <w:spacing w:val="-2"/>
                <w:sz w:val="24"/>
                <w:szCs w:val="24"/>
              </w:rPr>
              <w:t>on 2</w:t>
            </w:r>
            <w:r w:rsidR="0079414F" w:rsidRPr="0079414F">
              <w:rPr>
                <w:rFonts w:ascii="Arial" w:hAnsi="Arial" w:cs="Arial"/>
                <w:color w:val="FFFFFF"/>
                <w:spacing w:val="-2"/>
                <w:sz w:val="24"/>
                <w:szCs w:val="24"/>
                <w:vertAlign w:val="superscript"/>
              </w:rPr>
              <w:t>nd</w:t>
            </w:r>
            <w:r w:rsidR="0079414F">
              <w:rPr>
                <w:rFonts w:ascii="Arial" w:hAnsi="Arial" w:cs="Arial"/>
                <w:color w:val="FFFFFF"/>
                <w:spacing w:val="-2"/>
                <w:sz w:val="24"/>
                <w:szCs w:val="24"/>
              </w:rPr>
              <w:t xml:space="preserve"> page </w:t>
            </w:r>
            <w:r>
              <w:rPr>
                <w:rFonts w:ascii="Arial" w:hAnsi="Arial" w:cs="Arial"/>
                <w:color w:val="FFFFFF"/>
                <w:spacing w:val="-2"/>
                <w:sz w:val="24"/>
                <w:szCs w:val="24"/>
              </w:rPr>
              <w:t>of form</w:t>
            </w:r>
            <w:r w:rsidRPr="00381BF7">
              <w:rPr>
                <w:rFonts w:ascii="Arial" w:hAnsi="Arial" w:cs="Arial"/>
                <w:color w:val="FFFFFF"/>
                <w:spacing w:val="-2"/>
                <w:sz w:val="24"/>
                <w:szCs w:val="24"/>
              </w:rPr>
              <w:t>.)</w:t>
            </w:r>
          </w:p>
        </w:tc>
      </w:tr>
      <w:tr w:rsidR="007A2F5C" w14:paraId="63228927" w14:textId="77777777" w:rsidTr="00D85E1F">
        <w:trPr>
          <w:gridAfter w:val="3"/>
          <w:wAfter w:w="11487" w:type="dxa"/>
          <w:trHeight w:hRule="exact" w:val="986"/>
        </w:trPr>
        <w:tc>
          <w:tcPr>
            <w:tcW w:w="3960" w:type="dxa"/>
            <w:gridSpan w:val="2"/>
            <w:tcBorders>
              <w:top w:val="single" w:sz="7" w:space="0" w:color="000000"/>
              <w:left w:val="single" w:sz="7" w:space="0" w:color="000000"/>
              <w:bottom w:val="single" w:sz="7" w:space="0" w:color="000000"/>
              <w:right w:val="single" w:sz="7" w:space="0" w:color="000000"/>
            </w:tcBorders>
          </w:tcPr>
          <w:p w14:paraId="24A69AF9" w14:textId="77777777" w:rsidR="007A2F5C" w:rsidRPr="007C472C" w:rsidRDefault="007A2F5C" w:rsidP="002D619E">
            <w:pPr>
              <w:pStyle w:val="TableParagraph"/>
              <w:spacing w:line="257" w:lineRule="auto"/>
              <w:ind w:right="104"/>
              <w:rPr>
                <w:rFonts w:ascii="Calibri" w:eastAsia="Calibri" w:hAnsi="Calibri" w:cs="Calibri"/>
                <w:b/>
                <w:sz w:val="24"/>
                <w:szCs w:val="24"/>
              </w:rPr>
            </w:pPr>
            <w:r w:rsidRPr="007C472C">
              <w:rPr>
                <w:rFonts w:ascii="Calibri" w:eastAsia="Calibri" w:hAnsi="Calibri" w:cs="Calibri"/>
                <w:b/>
                <w:sz w:val="24"/>
                <w:szCs w:val="24"/>
              </w:rPr>
              <w:t>List strategy #1</w:t>
            </w:r>
          </w:p>
          <w:p w14:paraId="02DB1A0F" w14:textId="5091A0E3" w:rsidR="00976BDD" w:rsidRPr="005A6FAA" w:rsidRDefault="00976BDD" w:rsidP="002D619E">
            <w:pPr>
              <w:pStyle w:val="TableParagraph"/>
              <w:spacing w:line="257" w:lineRule="auto"/>
              <w:ind w:right="104"/>
              <w:rPr>
                <w:rFonts w:ascii="Calibri" w:eastAsia="Calibri" w:hAnsi="Calibri" w:cs="Calibri"/>
                <w:sz w:val="24"/>
                <w:szCs w:val="24"/>
              </w:rPr>
            </w:pPr>
            <w:r>
              <w:rPr>
                <w:rFonts w:ascii="Calibri" w:eastAsia="Calibri" w:hAnsi="Calibri" w:cs="Calibri"/>
                <w:sz w:val="24"/>
                <w:szCs w:val="24"/>
              </w:rPr>
              <w:t>Conduct and share findings from a WIOA Partner Staff Assessment Survey</w:t>
            </w:r>
          </w:p>
        </w:tc>
        <w:tc>
          <w:tcPr>
            <w:tcW w:w="5760" w:type="dxa"/>
            <w:tcBorders>
              <w:top w:val="single" w:sz="7" w:space="0" w:color="000000"/>
              <w:left w:val="single" w:sz="7" w:space="0" w:color="000000"/>
              <w:bottom w:val="single" w:sz="7" w:space="0" w:color="000000"/>
              <w:right w:val="single" w:sz="7" w:space="0" w:color="000000"/>
            </w:tcBorders>
          </w:tcPr>
          <w:p w14:paraId="2A835AD0" w14:textId="63BDCB79" w:rsidR="007A2F5C" w:rsidRPr="005A6FAA" w:rsidRDefault="00614FFC" w:rsidP="00976BDD">
            <w:pPr>
              <w:pStyle w:val="TableParagraph"/>
              <w:ind w:right="104"/>
              <w:rPr>
                <w:rFonts w:ascii="Calibri" w:eastAsia="Calibri" w:hAnsi="Calibri" w:cs="Calibri"/>
                <w:sz w:val="24"/>
                <w:szCs w:val="24"/>
              </w:rPr>
            </w:pPr>
            <w:r>
              <w:rPr>
                <w:rFonts w:ascii="Calibri" w:eastAsia="Calibri" w:hAnsi="Calibri" w:cs="Calibri"/>
                <w:sz w:val="24"/>
                <w:szCs w:val="24"/>
              </w:rPr>
              <w:t>1a. Develop survey in conjunction with WINTAC.</w:t>
            </w:r>
          </w:p>
        </w:tc>
        <w:tc>
          <w:tcPr>
            <w:tcW w:w="5481" w:type="dxa"/>
            <w:gridSpan w:val="4"/>
            <w:tcBorders>
              <w:top w:val="single" w:sz="12" w:space="0" w:color="BFBFBF" w:themeColor="background1" w:themeShade="BF"/>
              <w:left w:val="single" w:sz="12" w:space="0" w:color="BFBFBF" w:themeColor="background1" w:themeShade="BF"/>
              <w:bottom w:val="single" w:sz="12" w:space="0" w:color="BFBFBF" w:themeColor="background1" w:themeShade="BF"/>
              <w:right w:val="single" w:sz="7" w:space="0" w:color="000000"/>
            </w:tcBorders>
            <w:shd w:val="clear" w:color="auto" w:fill="FFFF00"/>
          </w:tcPr>
          <w:p w14:paraId="7F3303B7" w14:textId="02444DCE" w:rsidR="007A2F5C" w:rsidRPr="00614FFC" w:rsidRDefault="00614FFC" w:rsidP="00D714E9">
            <w:r>
              <w:t xml:space="preserve">Completed </w:t>
            </w:r>
            <w:r w:rsidR="00D85E1F">
              <w:t>in October/November 2019.</w:t>
            </w:r>
          </w:p>
        </w:tc>
      </w:tr>
      <w:tr w:rsidR="007A2F5C" w14:paraId="121F7631" w14:textId="77777777" w:rsidTr="00614FFC">
        <w:trPr>
          <w:gridAfter w:val="3"/>
          <w:wAfter w:w="11487" w:type="dxa"/>
          <w:trHeight w:hRule="exact" w:val="1094"/>
        </w:trPr>
        <w:tc>
          <w:tcPr>
            <w:tcW w:w="3960" w:type="dxa"/>
            <w:gridSpan w:val="2"/>
            <w:tcBorders>
              <w:top w:val="single" w:sz="7" w:space="0" w:color="000000"/>
              <w:left w:val="single" w:sz="7" w:space="0" w:color="000000"/>
              <w:bottom w:val="single" w:sz="7" w:space="0" w:color="000000"/>
              <w:right w:val="single" w:sz="7" w:space="0" w:color="000000"/>
            </w:tcBorders>
          </w:tcPr>
          <w:p w14:paraId="252EFBCB" w14:textId="007379C5" w:rsidR="00614FFC" w:rsidRPr="007C472C" w:rsidRDefault="00614FFC" w:rsidP="00D714E9">
            <w:pPr>
              <w:rPr>
                <w:b/>
              </w:rPr>
            </w:pPr>
            <w:r w:rsidRPr="007C472C">
              <w:rPr>
                <w:b/>
              </w:rPr>
              <w:t>Expect</w:t>
            </w:r>
            <w:r w:rsidR="00D85E1F" w:rsidRPr="007C472C">
              <w:rPr>
                <w:b/>
              </w:rPr>
              <w:t>ed</w:t>
            </w:r>
            <w:r w:rsidRPr="007C472C">
              <w:rPr>
                <w:b/>
              </w:rPr>
              <w:t xml:space="preserve"> Outcome</w:t>
            </w:r>
          </w:p>
          <w:p w14:paraId="3EF478CE" w14:textId="6D8882EF" w:rsidR="007A2F5C" w:rsidRDefault="00614FFC" w:rsidP="00614FFC">
            <w:r>
              <w:t xml:space="preserve">A survey will be developed and distributed to WIOA Partner Frontline staff. </w:t>
            </w:r>
          </w:p>
        </w:tc>
        <w:tc>
          <w:tcPr>
            <w:tcW w:w="5760" w:type="dxa"/>
            <w:tcBorders>
              <w:top w:val="single" w:sz="7" w:space="0" w:color="000000"/>
              <w:left w:val="single" w:sz="7" w:space="0" w:color="000000"/>
              <w:bottom w:val="single" w:sz="7" w:space="0" w:color="000000"/>
              <w:right w:val="single" w:sz="7" w:space="0" w:color="000000"/>
            </w:tcBorders>
          </w:tcPr>
          <w:p w14:paraId="43CB564B" w14:textId="51649E29" w:rsidR="007A2F5C" w:rsidRDefault="007A2F5C" w:rsidP="00D714E9">
            <w:r>
              <w:t>1b.</w:t>
            </w:r>
            <w:r w:rsidR="00614FFC">
              <w:t xml:space="preserve"> Distribute survey to WIOA frontline staff. </w:t>
            </w:r>
          </w:p>
        </w:tc>
        <w:tc>
          <w:tcPr>
            <w:tcW w:w="5481" w:type="dxa"/>
            <w:gridSpan w:val="4"/>
            <w:tcBorders>
              <w:top w:val="single" w:sz="7" w:space="0" w:color="000000"/>
              <w:left w:val="single" w:sz="7" w:space="0" w:color="000000"/>
              <w:bottom w:val="single" w:sz="7" w:space="0" w:color="000000"/>
              <w:right w:val="single" w:sz="7" w:space="0" w:color="000000"/>
            </w:tcBorders>
            <w:shd w:val="clear" w:color="auto" w:fill="FFFF00"/>
          </w:tcPr>
          <w:p w14:paraId="0BBAA382" w14:textId="3BCBAEC3" w:rsidR="007A2F5C" w:rsidRPr="00614FFC" w:rsidRDefault="00614FFC" w:rsidP="00D714E9">
            <w:r>
              <w:t>Completed</w:t>
            </w:r>
            <w:r w:rsidR="00D85E1F">
              <w:t xml:space="preserve"> in December 2019.</w:t>
            </w:r>
          </w:p>
        </w:tc>
      </w:tr>
      <w:tr w:rsidR="007A2F5C" w14:paraId="3F56CC10" w14:textId="77777777" w:rsidTr="00EB4A16">
        <w:trPr>
          <w:gridAfter w:val="3"/>
          <w:wAfter w:w="11487" w:type="dxa"/>
          <w:trHeight w:hRule="exact" w:val="2129"/>
        </w:trPr>
        <w:tc>
          <w:tcPr>
            <w:tcW w:w="3960"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2913C057" w14:textId="77777777" w:rsidR="007A2F5C" w:rsidRPr="007C472C" w:rsidRDefault="00614FFC" w:rsidP="00D714E9">
            <w:pPr>
              <w:rPr>
                <w:b/>
                <w:color w:val="000000" w:themeColor="text1"/>
              </w:rPr>
            </w:pPr>
            <w:r w:rsidRPr="007C472C">
              <w:rPr>
                <w:b/>
                <w:color w:val="000000" w:themeColor="text1"/>
              </w:rPr>
              <w:t>Demonstration of Achievement</w:t>
            </w:r>
          </w:p>
          <w:p w14:paraId="5C05DF9C" w14:textId="74813498" w:rsidR="00614FFC" w:rsidRPr="002D619E" w:rsidRDefault="00614FFC" w:rsidP="00D714E9">
            <w:pPr>
              <w:rPr>
                <w:color w:val="000000" w:themeColor="text1"/>
              </w:rPr>
            </w:pPr>
            <w:r>
              <w:rPr>
                <w:color w:val="000000" w:themeColor="text1"/>
              </w:rPr>
              <w:t>Survey data will be shared with the WIOA Leadership Team.</w:t>
            </w:r>
          </w:p>
        </w:tc>
        <w:tc>
          <w:tcPr>
            <w:tcW w:w="5760"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68604B25" w14:textId="2564C86B" w:rsidR="007A2F5C" w:rsidRPr="00C4345F" w:rsidRDefault="007A2F5C" w:rsidP="00D714E9">
            <w:pPr>
              <w:widowControl/>
              <w:contextualSpacing/>
              <w:rPr>
                <w:color w:val="000000" w:themeColor="text1"/>
              </w:rPr>
            </w:pPr>
            <w:r w:rsidRPr="00C4345F">
              <w:rPr>
                <w:color w:val="000000" w:themeColor="text1"/>
              </w:rPr>
              <w:t>1c</w:t>
            </w:r>
            <w:r w:rsidR="00614FFC" w:rsidRPr="00C4345F">
              <w:rPr>
                <w:color w:val="000000" w:themeColor="text1"/>
              </w:rPr>
              <w:t>. Analyze</w:t>
            </w:r>
            <w:r w:rsidR="007C472C" w:rsidRPr="00C4345F">
              <w:rPr>
                <w:color w:val="000000" w:themeColor="text1"/>
              </w:rPr>
              <w:t xml:space="preserve"> survey data during </w:t>
            </w:r>
            <w:r w:rsidR="00D85E1F" w:rsidRPr="00C4345F">
              <w:rPr>
                <w:color w:val="000000" w:themeColor="text1"/>
              </w:rPr>
              <w:t>March</w:t>
            </w:r>
            <w:r w:rsidR="007C472C" w:rsidRPr="00C4345F">
              <w:rPr>
                <w:color w:val="000000" w:themeColor="text1"/>
              </w:rPr>
              <w:t>/April</w:t>
            </w:r>
            <w:r w:rsidR="00756DAB" w:rsidRPr="00C4345F">
              <w:rPr>
                <w:color w:val="000000" w:themeColor="text1"/>
              </w:rPr>
              <w:t>/May</w:t>
            </w:r>
            <w:r w:rsidR="00D85E1F" w:rsidRPr="00C4345F">
              <w:rPr>
                <w:color w:val="000000" w:themeColor="text1"/>
              </w:rPr>
              <w:t xml:space="preserve"> 2020.</w:t>
            </w:r>
          </w:p>
        </w:tc>
        <w:tc>
          <w:tcPr>
            <w:tcW w:w="5481" w:type="dxa"/>
            <w:gridSpan w:val="4"/>
            <w:tcBorders>
              <w:top w:val="single" w:sz="12" w:space="0" w:color="BFBFBF" w:themeColor="background1" w:themeShade="BF"/>
              <w:left w:val="single" w:sz="12" w:space="0" w:color="BFBFBF" w:themeColor="background1" w:themeShade="BF"/>
              <w:bottom w:val="single" w:sz="12" w:space="0" w:color="BFBFBF" w:themeColor="background1" w:themeShade="BF"/>
              <w:right w:val="single" w:sz="7" w:space="0" w:color="000000"/>
            </w:tcBorders>
            <w:shd w:val="clear" w:color="auto" w:fill="auto"/>
          </w:tcPr>
          <w:p w14:paraId="4EBEBC8B" w14:textId="77777777" w:rsidR="00EB4A16" w:rsidRPr="00C4345F" w:rsidRDefault="00756DAB" w:rsidP="00D714E9">
            <w:pPr>
              <w:rPr>
                <w:color w:val="000000" w:themeColor="text1"/>
                <w:highlight w:val="yellow"/>
              </w:rPr>
            </w:pPr>
            <w:r w:rsidRPr="00C4345F">
              <w:rPr>
                <w:color w:val="000000" w:themeColor="text1"/>
                <w:highlight w:val="yellow"/>
              </w:rPr>
              <w:t>Committee met on 3/6/20 review survey, assign data analysis responsibilities and devel</w:t>
            </w:r>
            <w:r w:rsidR="00EB4A16" w:rsidRPr="00C4345F">
              <w:rPr>
                <w:color w:val="000000" w:themeColor="text1"/>
                <w:highlight w:val="yellow"/>
              </w:rPr>
              <w:t>op questions for data analysis.</w:t>
            </w:r>
          </w:p>
          <w:p w14:paraId="49A11959" w14:textId="77777777" w:rsidR="00EB4A16" w:rsidRPr="00C4345F" w:rsidRDefault="00EB4A16" w:rsidP="00D714E9">
            <w:pPr>
              <w:rPr>
                <w:color w:val="000000" w:themeColor="text1"/>
                <w:highlight w:val="yellow"/>
              </w:rPr>
            </w:pPr>
            <w:r w:rsidRPr="00C4345F">
              <w:rPr>
                <w:color w:val="000000" w:themeColor="text1"/>
                <w:highlight w:val="yellow"/>
              </w:rPr>
              <w:t xml:space="preserve">Committee met on July 1 and July 10 to share data each member gained from reviewing agency information and to compile a listing of common supports for staff and clients as shared by </w:t>
            </w:r>
            <w:r w:rsidR="00466CB9" w:rsidRPr="00C4345F">
              <w:rPr>
                <w:color w:val="000000" w:themeColor="text1"/>
                <w:highlight w:val="yellow"/>
              </w:rPr>
              <w:t>survey participants.</w:t>
            </w:r>
            <w:r w:rsidR="000B3705" w:rsidRPr="00C4345F">
              <w:rPr>
                <w:color w:val="000000" w:themeColor="text1"/>
                <w:highlight w:val="yellow"/>
              </w:rPr>
              <w:t xml:space="preserve">  </w:t>
            </w:r>
          </w:p>
          <w:p w14:paraId="309AD7D5" w14:textId="14D4575C" w:rsidR="00C4345F" w:rsidRPr="00C4345F" w:rsidRDefault="00C4345F" w:rsidP="00D714E9">
            <w:pPr>
              <w:rPr>
                <w:color w:val="000000" w:themeColor="text1"/>
                <w:highlight w:val="yellow"/>
              </w:rPr>
            </w:pPr>
            <w:r w:rsidRPr="00C4345F">
              <w:rPr>
                <w:color w:val="000000" w:themeColor="text1"/>
                <w:highlight w:val="yellow"/>
              </w:rPr>
              <w:t>Completed in July 2020.</w:t>
            </w:r>
          </w:p>
        </w:tc>
      </w:tr>
      <w:tr w:rsidR="007A2F5C" w14:paraId="580E5B04" w14:textId="77777777" w:rsidTr="00EB4A16">
        <w:trPr>
          <w:gridAfter w:val="3"/>
          <w:wAfter w:w="11487" w:type="dxa"/>
          <w:trHeight w:hRule="exact" w:val="1589"/>
        </w:trPr>
        <w:tc>
          <w:tcPr>
            <w:tcW w:w="3960" w:type="dxa"/>
            <w:gridSpan w:val="2"/>
            <w:tcBorders>
              <w:top w:val="single" w:sz="7" w:space="0" w:color="000000"/>
              <w:left w:val="single" w:sz="7" w:space="0" w:color="000000"/>
              <w:bottom w:val="single" w:sz="7" w:space="0" w:color="000000"/>
              <w:right w:val="single" w:sz="7" w:space="0" w:color="000000"/>
            </w:tcBorders>
          </w:tcPr>
          <w:p w14:paraId="7FDF58CD" w14:textId="77777777" w:rsidR="007A2F5C" w:rsidRDefault="007A2F5C" w:rsidP="00D714E9"/>
        </w:tc>
        <w:tc>
          <w:tcPr>
            <w:tcW w:w="5760" w:type="dxa"/>
            <w:tcBorders>
              <w:top w:val="single" w:sz="7" w:space="0" w:color="000000"/>
              <w:left w:val="single" w:sz="7" w:space="0" w:color="000000"/>
              <w:bottom w:val="single" w:sz="7" w:space="0" w:color="000000"/>
              <w:right w:val="single" w:sz="7" w:space="0" w:color="000000"/>
            </w:tcBorders>
          </w:tcPr>
          <w:p w14:paraId="5FB80DBD" w14:textId="77777777" w:rsidR="007A2F5C" w:rsidRDefault="007A2F5C" w:rsidP="00D714E9">
            <w:r>
              <w:t>1d.</w:t>
            </w:r>
            <w:r w:rsidR="00D85E1F">
              <w:t xml:space="preserve"> Share findings wi</w:t>
            </w:r>
            <w:r w:rsidR="007C472C">
              <w:t>th WIOA Leadership Team in May</w:t>
            </w:r>
            <w:r w:rsidR="00D85E1F">
              <w:t xml:space="preserve"> 2020.</w:t>
            </w:r>
          </w:p>
          <w:p w14:paraId="556FA65D" w14:textId="77777777" w:rsidR="00C4345F" w:rsidRDefault="00C4345F" w:rsidP="00D714E9"/>
          <w:p w14:paraId="40F7CEB5" w14:textId="749D0A26" w:rsidR="00C4345F" w:rsidRDefault="00C4345F" w:rsidP="00D714E9"/>
          <w:p w14:paraId="0D9C5F09" w14:textId="77777777" w:rsidR="00C4345F" w:rsidRDefault="00C4345F" w:rsidP="00D714E9"/>
          <w:p w14:paraId="07546B4E" w14:textId="77777777" w:rsidR="00C4345F" w:rsidRDefault="00C4345F" w:rsidP="00D714E9"/>
          <w:p w14:paraId="7B06B6F9" w14:textId="77777777" w:rsidR="00C4345F" w:rsidRDefault="00C4345F" w:rsidP="00D714E9"/>
          <w:p w14:paraId="49A2AA25" w14:textId="77777777" w:rsidR="00C4345F" w:rsidRDefault="00C4345F" w:rsidP="00D714E9"/>
          <w:p w14:paraId="67DE7F45" w14:textId="77777777" w:rsidR="00C4345F" w:rsidRDefault="00C4345F" w:rsidP="00D714E9"/>
          <w:p w14:paraId="77DD1811" w14:textId="77777777" w:rsidR="00C4345F" w:rsidRDefault="00C4345F" w:rsidP="00D714E9"/>
          <w:p w14:paraId="7D07387F" w14:textId="77777777" w:rsidR="00C4345F" w:rsidRDefault="00C4345F" w:rsidP="00D714E9"/>
          <w:p w14:paraId="7F0F2E6B" w14:textId="77777777" w:rsidR="00C4345F" w:rsidRDefault="00C4345F" w:rsidP="00D714E9"/>
          <w:p w14:paraId="0A88D39F" w14:textId="77777777" w:rsidR="00C4345F" w:rsidRDefault="00C4345F" w:rsidP="00D714E9"/>
          <w:p w14:paraId="1899D758" w14:textId="77777777" w:rsidR="00C4345F" w:rsidRDefault="00C4345F" w:rsidP="00D714E9"/>
          <w:p w14:paraId="1BE3E8BF" w14:textId="77777777" w:rsidR="00C4345F" w:rsidRDefault="00C4345F" w:rsidP="00D714E9"/>
          <w:p w14:paraId="60334CCD" w14:textId="77777777" w:rsidR="00C4345F" w:rsidRDefault="00C4345F" w:rsidP="00D714E9"/>
          <w:p w14:paraId="365EAC41" w14:textId="1164B9A9" w:rsidR="00C4345F" w:rsidRDefault="00C4345F" w:rsidP="00D714E9"/>
        </w:tc>
        <w:tc>
          <w:tcPr>
            <w:tcW w:w="5481" w:type="dxa"/>
            <w:gridSpan w:val="4"/>
            <w:tcBorders>
              <w:top w:val="single" w:sz="7" w:space="0" w:color="000000"/>
              <w:left w:val="single" w:sz="7" w:space="0" w:color="000000"/>
              <w:bottom w:val="single" w:sz="7" w:space="0" w:color="000000"/>
              <w:right w:val="single" w:sz="7" w:space="0" w:color="000000"/>
            </w:tcBorders>
            <w:shd w:val="clear" w:color="auto" w:fill="auto"/>
          </w:tcPr>
          <w:p w14:paraId="28A893E1" w14:textId="77777777" w:rsidR="007A2F5C" w:rsidRDefault="00C4345F" w:rsidP="00D714E9">
            <w:pPr>
              <w:rPr>
                <w:color w:val="000000" w:themeColor="text1"/>
              </w:rPr>
            </w:pPr>
            <w:r w:rsidRPr="00C4345F">
              <w:rPr>
                <w:color w:val="000000" w:themeColor="text1"/>
                <w:highlight w:val="yellow"/>
              </w:rPr>
              <w:t>Completed in July 2020.</w:t>
            </w:r>
            <w:r w:rsidRPr="00C4345F">
              <w:rPr>
                <w:color w:val="000000" w:themeColor="text1"/>
              </w:rPr>
              <w:t xml:space="preserve"> </w:t>
            </w:r>
          </w:p>
          <w:p w14:paraId="36759628" w14:textId="5F05907C" w:rsidR="00C4345F" w:rsidRPr="000D11AA" w:rsidRDefault="00C4345F" w:rsidP="00D714E9">
            <w:pPr>
              <w:rPr>
                <w:color w:val="0070C0"/>
              </w:rPr>
            </w:pPr>
          </w:p>
        </w:tc>
      </w:tr>
      <w:tr w:rsidR="007A2F5C" w14:paraId="4665E327" w14:textId="77777777" w:rsidTr="005D5C08">
        <w:trPr>
          <w:gridAfter w:val="3"/>
          <w:wAfter w:w="11487" w:type="dxa"/>
          <w:trHeight w:hRule="exact" w:val="3988"/>
        </w:trPr>
        <w:tc>
          <w:tcPr>
            <w:tcW w:w="3960" w:type="dxa"/>
            <w:gridSpan w:val="2"/>
            <w:tcBorders>
              <w:top w:val="single" w:sz="7" w:space="0" w:color="000000"/>
              <w:left w:val="single" w:sz="7" w:space="0" w:color="000000"/>
              <w:bottom w:val="single" w:sz="7" w:space="0" w:color="000000"/>
              <w:right w:val="single" w:sz="7" w:space="0" w:color="000000"/>
            </w:tcBorders>
          </w:tcPr>
          <w:p w14:paraId="02717B61" w14:textId="77777777" w:rsidR="007A2F5C" w:rsidRPr="007C472C" w:rsidRDefault="00D85E1F" w:rsidP="002D619E">
            <w:pPr>
              <w:pStyle w:val="TableParagraph"/>
              <w:spacing w:line="257" w:lineRule="auto"/>
              <w:ind w:right="104"/>
              <w:rPr>
                <w:rFonts w:ascii="Calibri" w:eastAsia="Calibri" w:hAnsi="Calibri" w:cs="Calibri"/>
                <w:b/>
                <w:sz w:val="24"/>
                <w:szCs w:val="24"/>
              </w:rPr>
            </w:pPr>
            <w:r w:rsidRPr="007C472C">
              <w:rPr>
                <w:rFonts w:ascii="Calibri" w:eastAsia="Calibri" w:hAnsi="Calibri" w:cs="Calibri"/>
                <w:b/>
                <w:sz w:val="24"/>
                <w:szCs w:val="24"/>
              </w:rPr>
              <w:lastRenderedPageBreak/>
              <w:t>List strategy #2</w:t>
            </w:r>
          </w:p>
          <w:p w14:paraId="39C6842B" w14:textId="33DA948E" w:rsidR="00D85E1F" w:rsidRPr="005A6FAA" w:rsidRDefault="00D85E1F" w:rsidP="002D619E">
            <w:pPr>
              <w:pStyle w:val="TableParagraph"/>
              <w:spacing w:line="257" w:lineRule="auto"/>
              <w:ind w:right="104"/>
              <w:rPr>
                <w:rFonts w:ascii="Calibri" w:eastAsia="Calibri" w:hAnsi="Calibri" w:cs="Calibri"/>
                <w:sz w:val="24"/>
                <w:szCs w:val="24"/>
              </w:rPr>
            </w:pPr>
            <w:r>
              <w:rPr>
                <w:rFonts w:ascii="Calibri" w:eastAsia="Calibri" w:hAnsi="Calibri" w:cs="Calibri"/>
                <w:sz w:val="24"/>
                <w:szCs w:val="24"/>
              </w:rPr>
              <w:t>Develop and conduct trainings regarding WIOA services for WIOA Partner Staff Front Line Staff.</w:t>
            </w:r>
          </w:p>
        </w:tc>
        <w:tc>
          <w:tcPr>
            <w:tcW w:w="5760" w:type="dxa"/>
            <w:tcBorders>
              <w:top w:val="single" w:sz="7" w:space="0" w:color="000000"/>
              <w:left w:val="single" w:sz="7" w:space="0" w:color="000000"/>
              <w:bottom w:val="single" w:sz="7" w:space="0" w:color="000000"/>
              <w:right w:val="single" w:sz="7" w:space="0" w:color="000000"/>
            </w:tcBorders>
          </w:tcPr>
          <w:p w14:paraId="0FC925B0" w14:textId="0CB72DFD" w:rsidR="007A2F5C" w:rsidRPr="005D5C08" w:rsidRDefault="007A2F5C" w:rsidP="00D714E9">
            <w:pPr>
              <w:rPr>
                <w:color w:val="00B050"/>
              </w:rPr>
            </w:pPr>
            <w:r w:rsidRPr="005D5C08">
              <w:rPr>
                <w:color w:val="00B050"/>
              </w:rPr>
              <w:t>2a.</w:t>
            </w:r>
            <w:r w:rsidR="00D85E1F" w:rsidRPr="005D5C08">
              <w:rPr>
                <w:color w:val="00B050"/>
              </w:rPr>
              <w:t xml:space="preserve">  Bas</w:t>
            </w:r>
            <w:r w:rsidR="00A216DD" w:rsidRPr="005D5C08">
              <w:rPr>
                <w:color w:val="00B050"/>
              </w:rPr>
              <w:t>ed on survey findings, develop content for a general training of</w:t>
            </w:r>
            <w:r w:rsidR="00D85E1F" w:rsidRPr="005D5C08">
              <w:rPr>
                <w:color w:val="00B050"/>
              </w:rPr>
              <w:t xml:space="preserve"> all partner staff regarding WIOA services AND develop a JOB LINK training for all partner staff.  </w:t>
            </w:r>
            <w:r w:rsidR="00A216DD" w:rsidRPr="005D5C08">
              <w:rPr>
                <w:color w:val="00B050"/>
              </w:rPr>
              <w:t>Anticipated date of completion:  September 2020</w:t>
            </w:r>
          </w:p>
        </w:tc>
        <w:tc>
          <w:tcPr>
            <w:tcW w:w="5481" w:type="dxa"/>
            <w:gridSpan w:val="4"/>
            <w:tcBorders>
              <w:top w:val="single" w:sz="7" w:space="0" w:color="000000"/>
              <w:left w:val="single" w:sz="7" w:space="0" w:color="000000"/>
              <w:bottom w:val="single" w:sz="7" w:space="0" w:color="000000"/>
              <w:right w:val="single" w:sz="7" w:space="0" w:color="000000"/>
            </w:tcBorders>
            <w:shd w:val="clear" w:color="auto" w:fill="auto"/>
          </w:tcPr>
          <w:p w14:paraId="6F81AC24" w14:textId="553A1B8D" w:rsidR="000B45E0" w:rsidRPr="005D5C08" w:rsidRDefault="00C4345F" w:rsidP="00D714E9">
            <w:r w:rsidRPr="005D5C08">
              <w:t xml:space="preserve">Committee met in September 2020 to develop PP for agency review.  The PP contained the What, Why, How of WIOA that can be used with frontline workers in any agency. </w:t>
            </w:r>
          </w:p>
          <w:p w14:paraId="313FCBDC" w14:textId="1B5DB214" w:rsidR="000B45E0" w:rsidRPr="005D5C08" w:rsidRDefault="000B45E0" w:rsidP="00D714E9">
            <w:r w:rsidRPr="005D5C08">
              <w:t xml:space="preserve">A PP was developed with the essential WIOA information. On October 12, 2020, this PP was sent to all partners for completion of essential information regarding each agency. We are awaiting several agency responses. </w:t>
            </w:r>
          </w:p>
          <w:p w14:paraId="440DA517" w14:textId="3F4E3022" w:rsidR="00C4345F" w:rsidRPr="005D5C08" w:rsidRDefault="00C4345F" w:rsidP="00D714E9">
            <w:r w:rsidRPr="005D5C08">
              <w:t xml:space="preserve">A Job Links video has been developed and is available for use. </w:t>
            </w:r>
            <w:hyperlink r:id="rId10" w:history="1">
              <w:r w:rsidRPr="005D5C08">
                <w:rPr>
                  <w:rStyle w:val="Hyperlink"/>
                  <w:rFonts w:eastAsia="Times New Roman"/>
                  <w:color w:val="auto"/>
                </w:rPr>
                <w:t>https://player.vimeo.com/video/447482101</w:t>
              </w:r>
            </w:hyperlink>
          </w:p>
          <w:p w14:paraId="471D3422" w14:textId="04883E71" w:rsidR="00A216DD" w:rsidRPr="005D5C08" w:rsidRDefault="005D5C08" w:rsidP="00D714E9">
            <w:pPr>
              <w:rPr>
                <w:color w:val="00B050"/>
              </w:rPr>
            </w:pPr>
            <w:r w:rsidRPr="005D5C08">
              <w:rPr>
                <w:color w:val="00B050"/>
              </w:rPr>
              <w:t xml:space="preserve">A survey on the PP was activated in December and January, 28 responses were compiled. The PP was revised as a result. More info will be asked of the WIOA Leadership Team at the February 2021 meeting as a result of the survey.  A PP change process was also developed. </w:t>
            </w:r>
          </w:p>
        </w:tc>
      </w:tr>
      <w:tr w:rsidR="007A2F5C" w14:paraId="7DA01C43" w14:textId="77777777" w:rsidTr="005D5C08">
        <w:trPr>
          <w:gridAfter w:val="3"/>
          <w:wAfter w:w="11487" w:type="dxa"/>
          <w:trHeight w:hRule="exact" w:val="2881"/>
        </w:trPr>
        <w:tc>
          <w:tcPr>
            <w:tcW w:w="3960" w:type="dxa"/>
            <w:gridSpan w:val="2"/>
            <w:tcBorders>
              <w:top w:val="single" w:sz="7" w:space="0" w:color="000000"/>
              <w:left w:val="single" w:sz="7" w:space="0" w:color="000000"/>
              <w:bottom w:val="single" w:sz="7" w:space="0" w:color="000000"/>
              <w:right w:val="single" w:sz="7" w:space="0" w:color="000000"/>
            </w:tcBorders>
          </w:tcPr>
          <w:p w14:paraId="3EDBBB74" w14:textId="29F75AA3" w:rsidR="007A2F5C" w:rsidRPr="007C472C" w:rsidRDefault="00D85E1F" w:rsidP="00D714E9">
            <w:pPr>
              <w:rPr>
                <w:b/>
              </w:rPr>
            </w:pPr>
            <w:r w:rsidRPr="007C472C">
              <w:rPr>
                <w:b/>
              </w:rPr>
              <w:t>Expected Outcome</w:t>
            </w:r>
          </w:p>
          <w:p w14:paraId="4DC83119" w14:textId="428C29B7" w:rsidR="00D85E1F" w:rsidRDefault="00D85E1F" w:rsidP="00D714E9">
            <w:r>
              <w:t xml:space="preserve">WIOA Partner Frontline Staff will be able to identify and describe WIOA Partner services available to clients. </w:t>
            </w:r>
          </w:p>
        </w:tc>
        <w:tc>
          <w:tcPr>
            <w:tcW w:w="5760" w:type="dxa"/>
            <w:tcBorders>
              <w:top w:val="single" w:sz="7" w:space="0" w:color="000000"/>
              <w:left w:val="single" w:sz="7" w:space="0" w:color="000000"/>
              <w:bottom w:val="single" w:sz="7" w:space="0" w:color="000000"/>
              <w:right w:val="single" w:sz="7" w:space="0" w:color="000000"/>
            </w:tcBorders>
          </w:tcPr>
          <w:p w14:paraId="1410756F" w14:textId="0703B5DC" w:rsidR="007A2F5C" w:rsidRDefault="007A2F5C" w:rsidP="00D714E9">
            <w:r>
              <w:t>2b.</w:t>
            </w:r>
            <w:r w:rsidR="00A216DD">
              <w:t xml:space="preserve"> Determine how trainings</w:t>
            </w:r>
            <w:r w:rsidR="00D85E1F">
              <w:t xml:space="preserve"> will be</w:t>
            </w:r>
            <w:r w:rsidR="00A216DD">
              <w:t xml:space="preserve"> delivered to current staff; </w:t>
            </w:r>
            <w:r w:rsidR="00D85E1F">
              <w:t>embedded in WIOA partner agen</w:t>
            </w:r>
            <w:r w:rsidR="00A216DD">
              <w:t xml:space="preserve">cy trainings for new staff; and updated on an annual basis for frontline staff.  Anticipated date of completion: September 2020 </w:t>
            </w:r>
          </w:p>
          <w:p w14:paraId="5675E5A2" w14:textId="77777777" w:rsidR="007A2F5C" w:rsidRDefault="007A2F5C" w:rsidP="00D714E9"/>
          <w:p w14:paraId="03F76E8B" w14:textId="77777777" w:rsidR="007A2F5C" w:rsidRDefault="007A2F5C" w:rsidP="00D714E9"/>
          <w:p w14:paraId="4658732F" w14:textId="77777777" w:rsidR="007A2F5C" w:rsidRDefault="007A2F5C" w:rsidP="00D714E9"/>
        </w:tc>
        <w:tc>
          <w:tcPr>
            <w:tcW w:w="5481" w:type="dxa"/>
            <w:gridSpan w:val="4"/>
            <w:tcBorders>
              <w:top w:val="single" w:sz="7" w:space="0" w:color="000000"/>
              <w:left w:val="single" w:sz="7" w:space="0" w:color="000000"/>
              <w:bottom w:val="single" w:sz="7" w:space="0" w:color="000000"/>
              <w:right w:val="single" w:sz="7" w:space="0" w:color="000000"/>
            </w:tcBorders>
            <w:shd w:val="clear" w:color="auto" w:fill="auto"/>
          </w:tcPr>
          <w:p w14:paraId="56FFD2FE" w14:textId="77777777" w:rsidR="007A2F5C" w:rsidRDefault="000B45E0" w:rsidP="00D714E9">
            <w:r w:rsidRPr="005D5C08">
              <w:t xml:space="preserve">It is anticipated that the PP will be presented to new staff to review the essentials of the WIOA Partnership and presented at annual PD to refresh understanding of current employees.  The PP will be reviewed on an annual basis to update information as necessary. </w:t>
            </w:r>
          </w:p>
          <w:p w14:paraId="387BBA1F" w14:textId="0FF931D1" w:rsidR="005D5C08" w:rsidRPr="000B45E0" w:rsidRDefault="005D5C08" w:rsidP="00D714E9">
            <w:pPr>
              <w:rPr>
                <w:color w:val="00B050"/>
              </w:rPr>
            </w:pPr>
            <w:r w:rsidRPr="005D5C08">
              <w:rPr>
                <w:color w:val="00B050"/>
              </w:rPr>
              <w:t xml:space="preserve">As a result of the survey, it was determined that the first version of this PP will be used as an informational tool for WIOA agency staff. Agencies will be asked to provide “notes” if desired and a contact hyperlink will be included for each agency. </w:t>
            </w:r>
            <w:r>
              <w:rPr>
                <w:color w:val="00B050"/>
              </w:rPr>
              <w:t xml:space="preserve"> It will be placed on Delaware JobLinks. </w:t>
            </w:r>
          </w:p>
        </w:tc>
      </w:tr>
      <w:tr w:rsidR="007A2F5C" w14:paraId="1B0A9BA3" w14:textId="77777777" w:rsidTr="00C556FB">
        <w:trPr>
          <w:gridAfter w:val="3"/>
          <w:wAfter w:w="11487" w:type="dxa"/>
          <w:trHeight w:hRule="exact" w:val="1184"/>
        </w:trPr>
        <w:tc>
          <w:tcPr>
            <w:tcW w:w="3960" w:type="dxa"/>
            <w:gridSpan w:val="2"/>
            <w:tcBorders>
              <w:top w:val="single" w:sz="7" w:space="0" w:color="000000"/>
              <w:left w:val="single" w:sz="7" w:space="0" w:color="000000"/>
              <w:bottom w:val="single" w:sz="7" w:space="0" w:color="000000"/>
              <w:right w:val="single" w:sz="7" w:space="0" w:color="000000"/>
            </w:tcBorders>
          </w:tcPr>
          <w:p w14:paraId="59EA8A17" w14:textId="77777777" w:rsidR="007A2F5C" w:rsidRPr="007C472C" w:rsidRDefault="00A216DD" w:rsidP="00A216DD">
            <w:pPr>
              <w:pStyle w:val="TableParagraph"/>
              <w:spacing w:line="257" w:lineRule="auto"/>
              <w:ind w:right="104"/>
              <w:rPr>
                <w:rFonts w:ascii="Calibri" w:eastAsia="Calibri" w:hAnsi="Calibri" w:cs="Calibri"/>
                <w:b/>
              </w:rPr>
            </w:pPr>
            <w:r w:rsidRPr="007C472C">
              <w:rPr>
                <w:rFonts w:ascii="Calibri" w:eastAsia="Calibri" w:hAnsi="Calibri" w:cs="Calibri"/>
                <w:b/>
              </w:rPr>
              <w:t>Demonstration of Achievement</w:t>
            </w:r>
          </w:p>
          <w:p w14:paraId="026930DA" w14:textId="7E9D9F9B" w:rsidR="00A216DD" w:rsidRDefault="00A216DD" w:rsidP="00A216DD">
            <w:pPr>
              <w:pStyle w:val="TableParagraph"/>
              <w:spacing w:line="257" w:lineRule="auto"/>
              <w:ind w:right="104"/>
              <w:rPr>
                <w:rFonts w:ascii="Calibri" w:eastAsia="Calibri" w:hAnsi="Calibri" w:cs="Calibri"/>
              </w:rPr>
            </w:pPr>
            <w:r>
              <w:rPr>
                <w:rFonts w:ascii="Calibri" w:eastAsia="Calibri" w:hAnsi="Calibri" w:cs="Calibri"/>
              </w:rPr>
              <w:t xml:space="preserve">Two trainings will be developed for use with WIO Partner </w:t>
            </w:r>
            <w:r w:rsidR="00B913D7">
              <w:rPr>
                <w:rFonts w:ascii="Calibri" w:eastAsia="Calibri" w:hAnsi="Calibri" w:cs="Calibri"/>
              </w:rPr>
              <w:t xml:space="preserve">frontline </w:t>
            </w:r>
            <w:r>
              <w:rPr>
                <w:rFonts w:ascii="Calibri" w:eastAsia="Calibri" w:hAnsi="Calibri" w:cs="Calibri"/>
              </w:rPr>
              <w:t xml:space="preserve">staff. </w:t>
            </w:r>
          </w:p>
        </w:tc>
        <w:tc>
          <w:tcPr>
            <w:tcW w:w="5760" w:type="dxa"/>
            <w:tcBorders>
              <w:top w:val="single" w:sz="7" w:space="0" w:color="000000"/>
              <w:left w:val="single" w:sz="7" w:space="0" w:color="000000"/>
              <w:bottom w:val="single" w:sz="7" w:space="0" w:color="000000"/>
              <w:right w:val="single" w:sz="7" w:space="0" w:color="000000"/>
            </w:tcBorders>
          </w:tcPr>
          <w:p w14:paraId="1883CE13" w14:textId="6BD6A8BF" w:rsidR="007A2F5C" w:rsidRDefault="007A2F5C" w:rsidP="00D714E9">
            <w:r>
              <w:t>2c.</w:t>
            </w:r>
            <w:r w:rsidR="00B913D7">
              <w:t xml:space="preserve"> Review progress and final product regarding</w:t>
            </w:r>
            <w:r w:rsidR="00A216DD">
              <w:t xml:space="preserve"> training content and format delivery with</w:t>
            </w:r>
            <w:r w:rsidR="00B913D7">
              <w:t xml:space="preserve"> WIOA Leadership Team</w:t>
            </w:r>
            <w:r w:rsidR="00A216DD">
              <w:t>.  Anticipated date</w:t>
            </w:r>
            <w:r w:rsidR="00B913D7">
              <w:t>s</w:t>
            </w:r>
            <w:r w:rsidR="00A216DD">
              <w:t xml:space="preserve">: </w:t>
            </w:r>
            <w:r w:rsidR="00B913D7">
              <w:t>June and September</w:t>
            </w:r>
            <w:r w:rsidR="00A216DD">
              <w:t xml:space="preserve"> 2020</w:t>
            </w:r>
            <w:r w:rsidR="00B913D7">
              <w:t>.</w:t>
            </w:r>
          </w:p>
        </w:tc>
        <w:tc>
          <w:tcPr>
            <w:tcW w:w="5481" w:type="dxa"/>
            <w:gridSpan w:val="4"/>
            <w:tcBorders>
              <w:top w:val="single" w:sz="12" w:space="0" w:color="BFBFBF" w:themeColor="background1" w:themeShade="BF"/>
              <w:left w:val="single" w:sz="12" w:space="0" w:color="BFBFBF" w:themeColor="background1" w:themeShade="BF"/>
              <w:bottom w:val="single" w:sz="12" w:space="0" w:color="BFBFBF" w:themeColor="background1" w:themeShade="BF"/>
              <w:right w:val="single" w:sz="7" w:space="0" w:color="000000"/>
            </w:tcBorders>
            <w:shd w:val="clear" w:color="auto" w:fill="auto"/>
          </w:tcPr>
          <w:p w14:paraId="785138CC" w14:textId="77777777" w:rsidR="00F9170B" w:rsidRDefault="00F9170B" w:rsidP="00D714E9">
            <w:pPr>
              <w:rPr>
                <w:color w:val="00B050"/>
              </w:rPr>
            </w:pPr>
            <w:r>
              <w:rPr>
                <w:color w:val="00B050"/>
              </w:rPr>
              <w:t>More information has been incorporated into the WIOA Frontline PowerPoint.</w:t>
            </w:r>
          </w:p>
          <w:p w14:paraId="010795CD" w14:textId="6B8F6CE3" w:rsidR="00C556FB" w:rsidRPr="000D11AA" w:rsidRDefault="00C556FB" w:rsidP="00D714E9">
            <w:pPr>
              <w:rPr>
                <w:color w:val="0070C0"/>
              </w:rPr>
            </w:pPr>
            <w:r w:rsidRPr="00C556FB">
              <w:rPr>
                <w:highlight w:val="yellow"/>
              </w:rPr>
              <w:t>The JobLinks video has been developed and is available for use.</w:t>
            </w:r>
            <w:r w:rsidRPr="00C556FB">
              <w:t xml:space="preserve"> </w:t>
            </w:r>
          </w:p>
        </w:tc>
      </w:tr>
      <w:tr w:rsidR="007A2F5C" w14:paraId="501372E8" w14:textId="77777777" w:rsidTr="00C556FB">
        <w:trPr>
          <w:gridAfter w:val="3"/>
          <w:wAfter w:w="11487" w:type="dxa"/>
          <w:trHeight w:hRule="exact" w:val="986"/>
        </w:trPr>
        <w:tc>
          <w:tcPr>
            <w:tcW w:w="3960" w:type="dxa"/>
            <w:gridSpan w:val="2"/>
            <w:tcBorders>
              <w:top w:val="single" w:sz="7" w:space="0" w:color="000000"/>
              <w:left w:val="single" w:sz="7" w:space="0" w:color="000000"/>
              <w:bottom w:val="single" w:sz="7" w:space="0" w:color="000000"/>
              <w:right w:val="single" w:sz="7" w:space="0" w:color="000000"/>
            </w:tcBorders>
          </w:tcPr>
          <w:p w14:paraId="01017E9B" w14:textId="77777777" w:rsidR="007A2F5C" w:rsidRDefault="007A2F5C" w:rsidP="00D714E9"/>
        </w:tc>
        <w:tc>
          <w:tcPr>
            <w:tcW w:w="5760" w:type="dxa"/>
            <w:tcBorders>
              <w:top w:val="single" w:sz="7" w:space="0" w:color="000000"/>
              <w:left w:val="single" w:sz="7" w:space="0" w:color="000000"/>
              <w:bottom w:val="single" w:sz="7" w:space="0" w:color="000000"/>
              <w:right w:val="single" w:sz="7" w:space="0" w:color="000000"/>
            </w:tcBorders>
          </w:tcPr>
          <w:p w14:paraId="61BD9BFE" w14:textId="77777777" w:rsidR="007A2F5C" w:rsidRDefault="007A2F5C" w:rsidP="00D714E9">
            <w:r>
              <w:t>2d.</w:t>
            </w:r>
            <w:r w:rsidR="00A216DD">
              <w:t xml:space="preserve"> Develop instrument to determine effectiveness of trainings.</w:t>
            </w:r>
          </w:p>
          <w:p w14:paraId="3162BCBD" w14:textId="3FD65798" w:rsidR="00A216DD" w:rsidRDefault="00A216DD" w:rsidP="00D714E9">
            <w:r>
              <w:t xml:space="preserve">Anticipate date of completion: </w:t>
            </w:r>
            <w:r w:rsidR="00B913D7">
              <w:t>September 2020</w:t>
            </w:r>
          </w:p>
        </w:tc>
        <w:tc>
          <w:tcPr>
            <w:tcW w:w="5481" w:type="dxa"/>
            <w:gridSpan w:val="4"/>
            <w:tcBorders>
              <w:top w:val="single" w:sz="7" w:space="0" w:color="000000"/>
              <w:left w:val="single" w:sz="7" w:space="0" w:color="000000"/>
              <w:bottom w:val="single" w:sz="7" w:space="0" w:color="000000"/>
              <w:right w:val="single" w:sz="7" w:space="0" w:color="000000"/>
            </w:tcBorders>
            <w:shd w:val="clear" w:color="auto" w:fill="auto"/>
          </w:tcPr>
          <w:p w14:paraId="04E49421" w14:textId="5EB4D77E" w:rsidR="007A2F5C" w:rsidRPr="000D11AA" w:rsidRDefault="005D5C08" w:rsidP="00D714E9">
            <w:pPr>
              <w:rPr>
                <w:color w:val="0070C0"/>
              </w:rPr>
            </w:pPr>
            <w:r>
              <w:rPr>
                <w:color w:val="00B050"/>
              </w:rPr>
              <w:t xml:space="preserve">Survey questions were developed and the survey was disseminated in December and January. </w:t>
            </w:r>
          </w:p>
        </w:tc>
      </w:tr>
      <w:tr w:rsidR="007A2F5C" w14:paraId="41E1B565" w14:textId="77777777" w:rsidTr="008A1359">
        <w:trPr>
          <w:gridAfter w:val="3"/>
          <w:wAfter w:w="11487" w:type="dxa"/>
          <w:trHeight w:hRule="exact" w:val="671"/>
        </w:trPr>
        <w:tc>
          <w:tcPr>
            <w:tcW w:w="3960"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72F2908F" w14:textId="77777777" w:rsidR="007A2F5C" w:rsidRDefault="007A2F5C" w:rsidP="002D619E">
            <w:pPr>
              <w:pStyle w:val="TableParagraph"/>
              <w:spacing w:line="257" w:lineRule="auto"/>
              <w:ind w:right="104"/>
              <w:rPr>
                <w:rFonts w:ascii="Calibri" w:eastAsia="Calibri" w:hAnsi="Calibri" w:cs="Calibri"/>
                <w:sz w:val="24"/>
                <w:szCs w:val="24"/>
              </w:rPr>
            </w:pPr>
          </w:p>
        </w:tc>
        <w:tc>
          <w:tcPr>
            <w:tcW w:w="5760"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5EA0A6EC" w14:textId="77777777" w:rsidR="007A2F5C" w:rsidRDefault="007A2F5C" w:rsidP="00D714E9">
            <w:pPr>
              <w:widowControl/>
              <w:contextualSpacing/>
              <w:rPr>
                <w:color w:val="000000" w:themeColor="text1"/>
              </w:rPr>
            </w:pPr>
          </w:p>
        </w:tc>
        <w:tc>
          <w:tcPr>
            <w:tcW w:w="5481" w:type="dxa"/>
            <w:gridSpan w:val="4"/>
            <w:tcBorders>
              <w:top w:val="single" w:sz="12" w:space="0" w:color="BFBFBF" w:themeColor="background1" w:themeShade="BF"/>
              <w:left w:val="single" w:sz="12" w:space="0" w:color="BFBFBF" w:themeColor="background1" w:themeShade="BF"/>
              <w:bottom w:val="single" w:sz="12" w:space="0" w:color="BFBFBF" w:themeColor="background1" w:themeShade="BF"/>
              <w:right w:val="single" w:sz="7" w:space="0" w:color="000000"/>
            </w:tcBorders>
            <w:shd w:val="clear" w:color="auto" w:fill="FFFFFF" w:themeFill="background1"/>
          </w:tcPr>
          <w:p w14:paraId="67444A42" w14:textId="77777777" w:rsidR="007A2F5C" w:rsidRPr="00907128" w:rsidRDefault="007A2F5C" w:rsidP="00D714E9">
            <w:pPr>
              <w:rPr>
                <w:color w:val="000000" w:themeColor="text1"/>
              </w:rPr>
            </w:pPr>
          </w:p>
        </w:tc>
      </w:tr>
      <w:tr w:rsidR="007A2F5C" w14:paraId="0061F33E" w14:textId="77777777" w:rsidTr="00BB7F2B">
        <w:trPr>
          <w:gridBefore w:val="1"/>
          <w:gridAfter w:val="2"/>
          <w:wBefore w:w="9" w:type="dxa"/>
          <w:wAfter w:w="11478" w:type="dxa"/>
          <w:trHeight w:hRule="exact" w:val="676"/>
        </w:trPr>
        <w:tc>
          <w:tcPr>
            <w:tcW w:w="3951" w:type="dxa"/>
            <w:tcBorders>
              <w:left w:val="single" w:sz="7" w:space="0" w:color="000000"/>
              <w:bottom w:val="single" w:sz="7" w:space="0" w:color="000000"/>
              <w:right w:val="single" w:sz="7" w:space="0" w:color="000000"/>
            </w:tcBorders>
            <w:shd w:val="clear" w:color="auto" w:fill="203764"/>
          </w:tcPr>
          <w:p w14:paraId="03ECF02D" w14:textId="77777777" w:rsidR="007A2F5C" w:rsidRPr="004B1031" w:rsidRDefault="007A2F5C" w:rsidP="007B2884">
            <w:pPr>
              <w:pStyle w:val="TableParagraph"/>
              <w:spacing w:line="286" w:lineRule="exact"/>
              <w:ind w:left="16"/>
              <w:jc w:val="center"/>
              <w:rPr>
                <w:rFonts w:ascii="Arial" w:hAnsi="Arial" w:cs="Arial"/>
                <w:color w:val="FFFFFF"/>
                <w:spacing w:val="2"/>
                <w:sz w:val="28"/>
              </w:rPr>
            </w:pPr>
            <w:r w:rsidRPr="004B1031">
              <w:rPr>
                <w:rFonts w:ascii="Arial" w:hAnsi="Arial" w:cs="Arial"/>
                <w:color w:val="FFFFFF"/>
                <w:spacing w:val="2"/>
                <w:sz w:val="28"/>
              </w:rPr>
              <w:t>Strateg</w:t>
            </w:r>
            <w:r>
              <w:rPr>
                <w:rFonts w:ascii="Arial" w:hAnsi="Arial" w:cs="Arial"/>
                <w:color w:val="FFFFFF"/>
                <w:spacing w:val="2"/>
                <w:sz w:val="28"/>
              </w:rPr>
              <w:t>y</w:t>
            </w:r>
          </w:p>
        </w:tc>
        <w:tc>
          <w:tcPr>
            <w:tcW w:w="5760" w:type="dxa"/>
            <w:tcBorders>
              <w:left w:val="single" w:sz="7" w:space="0" w:color="000000"/>
              <w:bottom w:val="single" w:sz="7" w:space="0" w:color="000000"/>
              <w:right w:val="nil"/>
            </w:tcBorders>
            <w:shd w:val="clear" w:color="auto" w:fill="203764"/>
          </w:tcPr>
          <w:p w14:paraId="33C69CCE" w14:textId="77777777" w:rsidR="007A2F5C" w:rsidRDefault="007A2F5C" w:rsidP="007B2884">
            <w:pPr>
              <w:pStyle w:val="TableParagraph"/>
              <w:spacing w:line="286" w:lineRule="exact"/>
              <w:ind w:left="35"/>
              <w:jc w:val="center"/>
              <w:rPr>
                <w:rFonts w:ascii="Arial" w:hAnsi="Arial" w:cs="Arial"/>
                <w:color w:val="FFFFFF"/>
                <w:spacing w:val="-2"/>
                <w:sz w:val="28"/>
              </w:rPr>
            </w:pPr>
            <w:r w:rsidRPr="004B1031">
              <w:rPr>
                <w:rFonts w:ascii="Arial" w:hAnsi="Arial" w:cs="Arial"/>
                <w:color w:val="FFFFFF"/>
                <w:spacing w:val="-2"/>
                <w:sz w:val="28"/>
              </w:rPr>
              <w:t>Action Steps</w:t>
            </w:r>
            <w:r>
              <w:rPr>
                <w:rFonts w:ascii="Arial" w:hAnsi="Arial" w:cs="Arial"/>
                <w:color w:val="FFFFFF"/>
                <w:spacing w:val="-2"/>
                <w:sz w:val="28"/>
              </w:rPr>
              <w:t>/Key Deliverables</w:t>
            </w:r>
          </w:p>
          <w:p w14:paraId="657A55FD" w14:textId="77777777" w:rsidR="007A2F5C" w:rsidRPr="004B1031" w:rsidRDefault="007A2F5C" w:rsidP="007B2884">
            <w:pPr>
              <w:pStyle w:val="TableParagraph"/>
              <w:spacing w:line="286" w:lineRule="exact"/>
              <w:ind w:left="35"/>
              <w:jc w:val="center"/>
              <w:rPr>
                <w:rFonts w:ascii="Arial" w:hAnsi="Arial" w:cs="Arial"/>
                <w:color w:val="FFFFFF"/>
                <w:spacing w:val="-2"/>
                <w:sz w:val="28"/>
              </w:rPr>
            </w:pPr>
            <w:r w:rsidRPr="00D714E9">
              <w:rPr>
                <w:rFonts w:ascii="Calibri" w:eastAsia="Calibri" w:hAnsi="Calibri" w:cs="Calibri"/>
                <w:color w:val="FFFFFF" w:themeColor="background1"/>
                <w:sz w:val="24"/>
                <w:szCs w:val="24"/>
              </w:rPr>
              <w:t xml:space="preserve">List all action steps for </w:t>
            </w:r>
            <w:r>
              <w:rPr>
                <w:rFonts w:ascii="Calibri" w:eastAsia="Calibri" w:hAnsi="Calibri" w:cs="Calibri"/>
                <w:color w:val="FFFFFF" w:themeColor="background1"/>
                <w:sz w:val="24"/>
                <w:szCs w:val="24"/>
              </w:rPr>
              <w:t>each</w:t>
            </w:r>
            <w:r w:rsidRPr="00D714E9">
              <w:rPr>
                <w:rFonts w:ascii="Calibri" w:eastAsia="Calibri" w:hAnsi="Calibri" w:cs="Calibri"/>
                <w:color w:val="FFFFFF" w:themeColor="background1"/>
                <w:sz w:val="24"/>
                <w:szCs w:val="24"/>
              </w:rPr>
              <w:t xml:space="preserve"> strategy:  1</w:t>
            </w:r>
            <w:r>
              <w:rPr>
                <w:rFonts w:ascii="Calibri" w:eastAsia="Calibri" w:hAnsi="Calibri" w:cs="Calibri"/>
                <w:color w:val="FFFFFF" w:themeColor="background1"/>
                <w:sz w:val="24"/>
                <w:szCs w:val="24"/>
              </w:rPr>
              <w:t xml:space="preserve"> step</w:t>
            </w:r>
            <w:r w:rsidRPr="00D714E9">
              <w:rPr>
                <w:rFonts w:ascii="Calibri" w:eastAsia="Calibri" w:hAnsi="Calibri" w:cs="Calibri"/>
                <w:color w:val="FFFFFF" w:themeColor="background1"/>
                <w:sz w:val="24"/>
                <w:szCs w:val="24"/>
              </w:rPr>
              <w:t>/row</w:t>
            </w:r>
          </w:p>
        </w:tc>
        <w:tc>
          <w:tcPr>
            <w:tcW w:w="5490" w:type="dxa"/>
            <w:gridSpan w:val="5"/>
            <w:tcBorders>
              <w:left w:val="single" w:sz="7" w:space="0" w:color="000000"/>
              <w:bottom w:val="single" w:sz="7" w:space="0" w:color="000000"/>
              <w:right w:val="single" w:sz="7" w:space="0" w:color="000000"/>
            </w:tcBorders>
            <w:shd w:val="clear" w:color="auto" w:fill="002060"/>
          </w:tcPr>
          <w:p w14:paraId="6F6B3F22" w14:textId="77777777" w:rsidR="007A2F5C" w:rsidRPr="004B1031" w:rsidRDefault="007A2F5C" w:rsidP="007B2884">
            <w:pPr>
              <w:pStyle w:val="TableParagraph"/>
              <w:spacing w:line="286" w:lineRule="exact"/>
              <w:ind w:left="43"/>
              <w:jc w:val="center"/>
              <w:rPr>
                <w:rFonts w:ascii="Arial" w:hAnsi="Arial" w:cs="Arial"/>
                <w:color w:val="FFFFFF"/>
                <w:spacing w:val="-2"/>
                <w:sz w:val="28"/>
              </w:rPr>
            </w:pPr>
            <w:r>
              <w:rPr>
                <w:rFonts w:ascii="Arial" w:hAnsi="Arial" w:cs="Arial"/>
                <w:color w:val="FFFFFF"/>
                <w:spacing w:val="-2"/>
                <w:sz w:val="28"/>
              </w:rPr>
              <w:t xml:space="preserve">Status </w:t>
            </w:r>
            <w:r w:rsidRPr="00381BF7">
              <w:rPr>
                <w:rFonts w:ascii="Arial" w:hAnsi="Arial" w:cs="Arial"/>
                <w:color w:val="FFFFFF"/>
                <w:spacing w:val="-2"/>
                <w:sz w:val="24"/>
                <w:szCs w:val="24"/>
              </w:rPr>
              <w:t>(See key</w:t>
            </w:r>
            <w:r>
              <w:rPr>
                <w:rFonts w:ascii="Arial" w:hAnsi="Arial" w:cs="Arial"/>
                <w:color w:val="FFFFFF"/>
                <w:spacing w:val="-2"/>
                <w:sz w:val="24"/>
                <w:szCs w:val="24"/>
              </w:rPr>
              <w:t xml:space="preserve"> at end of form</w:t>
            </w:r>
            <w:r w:rsidRPr="00381BF7">
              <w:rPr>
                <w:rFonts w:ascii="Arial" w:hAnsi="Arial" w:cs="Arial"/>
                <w:color w:val="FFFFFF"/>
                <w:spacing w:val="-2"/>
                <w:sz w:val="24"/>
                <w:szCs w:val="24"/>
              </w:rPr>
              <w:t>.)</w:t>
            </w:r>
          </w:p>
        </w:tc>
      </w:tr>
      <w:tr w:rsidR="007A2F5C" w14:paraId="48FEEA62" w14:textId="77777777" w:rsidTr="00756DAB">
        <w:trPr>
          <w:gridAfter w:val="3"/>
          <w:wAfter w:w="11487" w:type="dxa"/>
          <w:trHeight w:hRule="exact" w:val="1364"/>
        </w:trPr>
        <w:tc>
          <w:tcPr>
            <w:tcW w:w="3960"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4212D070" w14:textId="77777777" w:rsidR="007A2F5C" w:rsidRPr="007C472C" w:rsidRDefault="007A2F5C" w:rsidP="002D619E">
            <w:pPr>
              <w:pStyle w:val="TableParagraph"/>
              <w:spacing w:line="257" w:lineRule="auto"/>
              <w:ind w:right="104"/>
              <w:rPr>
                <w:rFonts w:ascii="Calibri" w:eastAsia="Calibri" w:hAnsi="Calibri" w:cs="Calibri"/>
                <w:b/>
                <w:sz w:val="24"/>
                <w:szCs w:val="24"/>
              </w:rPr>
            </w:pPr>
            <w:r w:rsidRPr="007C472C">
              <w:rPr>
                <w:rFonts w:ascii="Calibri" w:eastAsia="Calibri" w:hAnsi="Calibri" w:cs="Calibri"/>
                <w:b/>
                <w:sz w:val="24"/>
                <w:szCs w:val="24"/>
              </w:rPr>
              <w:lastRenderedPageBreak/>
              <w:t>List strategy #3</w:t>
            </w:r>
          </w:p>
          <w:p w14:paraId="50ECD191" w14:textId="363498F9" w:rsidR="00B913D7" w:rsidRDefault="00B913D7" w:rsidP="002D619E">
            <w:pPr>
              <w:pStyle w:val="TableParagraph"/>
              <w:spacing w:line="257" w:lineRule="auto"/>
              <w:ind w:right="104"/>
              <w:rPr>
                <w:rFonts w:ascii="Calibri" w:eastAsia="Calibri" w:hAnsi="Calibri" w:cs="Calibri"/>
                <w:sz w:val="24"/>
                <w:szCs w:val="24"/>
              </w:rPr>
            </w:pPr>
            <w:r>
              <w:rPr>
                <w:rFonts w:ascii="Calibri" w:eastAsia="Calibri" w:hAnsi="Calibri" w:cs="Calibri"/>
                <w:sz w:val="24"/>
                <w:szCs w:val="24"/>
              </w:rPr>
              <w:t xml:space="preserve">Develop marketing materials for WIOA clients and WIOA frontline staff to support WIOA cross agency referrals. </w:t>
            </w:r>
          </w:p>
          <w:p w14:paraId="152BFB9C" w14:textId="66D33D8A" w:rsidR="00B913D7" w:rsidRPr="005A6FAA" w:rsidRDefault="00B913D7" w:rsidP="002D619E">
            <w:pPr>
              <w:pStyle w:val="TableParagraph"/>
              <w:spacing w:line="257" w:lineRule="auto"/>
              <w:ind w:right="104"/>
              <w:rPr>
                <w:rFonts w:ascii="Calibri" w:eastAsia="Calibri" w:hAnsi="Calibri" w:cs="Calibri"/>
                <w:sz w:val="24"/>
                <w:szCs w:val="24"/>
              </w:rPr>
            </w:pPr>
          </w:p>
        </w:tc>
        <w:tc>
          <w:tcPr>
            <w:tcW w:w="5760"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58F7E694" w14:textId="2A83D6B0" w:rsidR="007A2F5C" w:rsidRDefault="007A2F5C" w:rsidP="00D714E9">
            <w:pPr>
              <w:widowControl/>
              <w:contextualSpacing/>
              <w:rPr>
                <w:color w:val="000000" w:themeColor="text1"/>
              </w:rPr>
            </w:pPr>
            <w:r>
              <w:rPr>
                <w:color w:val="000000" w:themeColor="text1"/>
              </w:rPr>
              <w:t>3a.</w:t>
            </w:r>
            <w:r w:rsidR="00B913D7">
              <w:rPr>
                <w:color w:val="000000" w:themeColor="text1"/>
              </w:rPr>
              <w:t xml:space="preserve"> Determine most effective ways to share WIOA information with clients, e.g. client questionnaires, focus groups, bulletin boards, You Tube presentations</w:t>
            </w:r>
            <w:r w:rsidR="000E3A0B">
              <w:rPr>
                <w:color w:val="000000" w:themeColor="text1"/>
              </w:rPr>
              <w:t>, etc.</w:t>
            </w:r>
          </w:p>
          <w:p w14:paraId="53605488" w14:textId="21FA6CF4" w:rsidR="00B913D7" w:rsidRPr="00D714E9" w:rsidRDefault="00B913D7" w:rsidP="00D714E9">
            <w:pPr>
              <w:widowControl/>
              <w:contextualSpacing/>
              <w:rPr>
                <w:color w:val="000000" w:themeColor="text1"/>
              </w:rPr>
            </w:pPr>
            <w:r>
              <w:rPr>
                <w:color w:val="000000" w:themeColor="text1"/>
              </w:rPr>
              <w:t>Anticipated date of completion: June 2020</w:t>
            </w:r>
          </w:p>
        </w:tc>
        <w:tc>
          <w:tcPr>
            <w:tcW w:w="5481" w:type="dxa"/>
            <w:gridSpan w:val="4"/>
            <w:tcBorders>
              <w:top w:val="single" w:sz="12" w:space="0" w:color="BFBFBF" w:themeColor="background1" w:themeShade="BF"/>
              <w:left w:val="single" w:sz="12" w:space="0" w:color="BFBFBF" w:themeColor="background1" w:themeShade="BF"/>
              <w:bottom w:val="single" w:sz="12" w:space="0" w:color="BFBFBF" w:themeColor="background1" w:themeShade="BF"/>
              <w:right w:val="single" w:sz="7" w:space="0" w:color="000000"/>
            </w:tcBorders>
            <w:shd w:val="clear" w:color="auto" w:fill="auto"/>
          </w:tcPr>
          <w:p w14:paraId="25264A58" w14:textId="22BCD329" w:rsidR="007A2F5C" w:rsidRPr="00756DAB" w:rsidRDefault="00B913D7" w:rsidP="00D714E9">
            <w:pPr>
              <w:rPr>
                <w:color w:val="0070C0"/>
              </w:rPr>
            </w:pPr>
            <w:r w:rsidRPr="00756DAB">
              <w:rPr>
                <w:color w:val="0070C0"/>
              </w:rPr>
              <w:t>Not started yet.</w:t>
            </w:r>
          </w:p>
        </w:tc>
      </w:tr>
      <w:tr w:rsidR="007A2F5C" w14:paraId="79302432" w14:textId="77777777" w:rsidTr="00756DAB">
        <w:trPr>
          <w:gridAfter w:val="3"/>
          <w:wAfter w:w="11487" w:type="dxa"/>
          <w:trHeight w:hRule="exact" w:val="806"/>
        </w:trPr>
        <w:tc>
          <w:tcPr>
            <w:tcW w:w="3960" w:type="dxa"/>
            <w:gridSpan w:val="2"/>
            <w:tcBorders>
              <w:top w:val="single" w:sz="7" w:space="0" w:color="000000"/>
              <w:left w:val="single" w:sz="7" w:space="0" w:color="000000"/>
              <w:bottom w:val="single" w:sz="7" w:space="0" w:color="000000"/>
              <w:right w:val="single" w:sz="7" w:space="0" w:color="000000"/>
            </w:tcBorders>
          </w:tcPr>
          <w:p w14:paraId="756B3FFD" w14:textId="77777777" w:rsidR="00B913D7" w:rsidRPr="007C472C" w:rsidRDefault="00B913D7" w:rsidP="00D714E9">
            <w:pPr>
              <w:rPr>
                <w:b/>
              </w:rPr>
            </w:pPr>
            <w:r w:rsidRPr="007C472C">
              <w:rPr>
                <w:b/>
              </w:rPr>
              <w:t>Expected Outcome</w:t>
            </w:r>
            <w:r w:rsidR="007A2F5C" w:rsidRPr="007C472C">
              <w:rPr>
                <w:b/>
              </w:rPr>
              <w:t xml:space="preserve">  </w:t>
            </w:r>
          </w:p>
          <w:p w14:paraId="76729853" w14:textId="44E1086E" w:rsidR="007A2F5C" w:rsidRDefault="00B913D7" w:rsidP="00D714E9">
            <w:r>
              <w:t xml:space="preserve">Clients will become aware of WIOA services available across the WIOA partner agencies. </w:t>
            </w:r>
            <w:r w:rsidR="007A2F5C">
              <w:t xml:space="preserve">                              </w:t>
            </w:r>
          </w:p>
        </w:tc>
        <w:tc>
          <w:tcPr>
            <w:tcW w:w="5760" w:type="dxa"/>
            <w:tcBorders>
              <w:top w:val="single" w:sz="7" w:space="0" w:color="000000"/>
              <w:left w:val="single" w:sz="7" w:space="0" w:color="000000"/>
              <w:bottom w:val="single" w:sz="7" w:space="0" w:color="000000"/>
              <w:right w:val="single" w:sz="7" w:space="0" w:color="000000"/>
            </w:tcBorders>
          </w:tcPr>
          <w:p w14:paraId="2A419628" w14:textId="77777777" w:rsidR="00B913D7" w:rsidRDefault="000E3A0B" w:rsidP="00D714E9">
            <w:r>
              <w:t xml:space="preserve">3b. Determine content and format for delivering information to clients. </w:t>
            </w:r>
          </w:p>
          <w:p w14:paraId="254AA97B" w14:textId="63B0FA19" w:rsidR="000E3A0B" w:rsidRDefault="000E3A0B" w:rsidP="00D714E9">
            <w:r>
              <w:t>Anticipated date of completion:  October 2020</w:t>
            </w:r>
          </w:p>
        </w:tc>
        <w:tc>
          <w:tcPr>
            <w:tcW w:w="5481" w:type="dxa"/>
            <w:gridSpan w:val="4"/>
            <w:tcBorders>
              <w:top w:val="single" w:sz="7" w:space="0" w:color="000000"/>
              <w:left w:val="single" w:sz="7" w:space="0" w:color="000000"/>
              <w:bottom w:val="single" w:sz="7" w:space="0" w:color="000000"/>
              <w:right w:val="single" w:sz="7" w:space="0" w:color="000000"/>
            </w:tcBorders>
            <w:shd w:val="clear" w:color="auto" w:fill="auto"/>
          </w:tcPr>
          <w:p w14:paraId="14C8DF6D" w14:textId="0AEC5475" w:rsidR="007A2F5C" w:rsidRDefault="00B913D7" w:rsidP="00D714E9">
            <w:r w:rsidRPr="00756DAB">
              <w:rPr>
                <w:color w:val="0070C0"/>
              </w:rPr>
              <w:t>Not started yet.</w:t>
            </w:r>
          </w:p>
        </w:tc>
      </w:tr>
      <w:tr w:rsidR="000E3A0B" w14:paraId="703F3E77" w14:textId="77777777" w:rsidTr="00756DAB">
        <w:trPr>
          <w:gridAfter w:val="3"/>
          <w:wAfter w:w="11487" w:type="dxa"/>
          <w:trHeight w:hRule="exact" w:val="703"/>
        </w:trPr>
        <w:tc>
          <w:tcPr>
            <w:tcW w:w="3960" w:type="dxa"/>
            <w:gridSpan w:val="2"/>
            <w:tcBorders>
              <w:top w:val="single" w:sz="7" w:space="0" w:color="000000"/>
              <w:left w:val="single" w:sz="7" w:space="0" w:color="000000"/>
              <w:bottom w:val="single" w:sz="7" w:space="0" w:color="000000"/>
              <w:right w:val="single" w:sz="7" w:space="0" w:color="000000"/>
            </w:tcBorders>
          </w:tcPr>
          <w:p w14:paraId="46E99CEE" w14:textId="77777777" w:rsidR="000E3A0B" w:rsidRDefault="000E3A0B" w:rsidP="000E3A0B"/>
        </w:tc>
        <w:tc>
          <w:tcPr>
            <w:tcW w:w="5760" w:type="dxa"/>
            <w:tcBorders>
              <w:top w:val="single" w:sz="7" w:space="0" w:color="000000"/>
              <w:left w:val="single" w:sz="7" w:space="0" w:color="000000"/>
              <w:bottom w:val="single" w:sz="7" w:space="0" w:color="000000"/>
              <w:right w:val="single" w:sz="7" w:space="0" w:color="000000"/>
            </w:tcBorders>
          </w:tcPr>
          <w:p w14:paraId="5E8FB0B9" w14:textId="67976906" w:rsidR="000E3A0B" w:rsidRDefault="000E3A0B" w:rsidP="000E3A0B">
            <w:r>
              <w:t>3c. Determine costs for producing materials</w:t>
            </w:r>
          </w:p>
          <w:p w14:paraId="0B363F97" w14:textId="497B8A77" w:rsidR="000E3A0B" w:rsidRDefault="000E3A0B" w:rsidP="000E3A0B">
            <w:r>
              <w:t>Anticipated date of completion:  October 2020</w:t>
            </w:r>
          </w:p>
        </w:tc>
        <w:tc>
          <w:tcPr>
            <w:tcW w:w="5481" w:type="dxa"/>
            <w:gridSpan w:val="4"/>
            <w:tcBorders>
              <w:top w:val="single" w:sz="7" w:space="0" w:color="000000"/>
              <w:left w:val="single" w:sz="7" w:space="0" w:color="000000"/>
              <w:bottom w:val="single" w:sz="7" w:space="0" w:color="000000"/>
              <w:right w:val="single" w:sz="7" w:space="0" w:color="000000"/>
            </w:tcBorders>
            <w:shd w:val="clear" w:color="auto" w:fill="auto"/>
          </w:tcPr>
          <w:p w14:paraId="0F98B408" w14:textId="19E44C02" w:rsidR="000E3A0B" w:rsidRDefault="000E3A0B" w:rsidP="000E3A0B">
            <w:r w:rsidRPr="00756DAB">
              <w:rPr>
                <w:color w:val="0070C0"/>
              </w:rPr>
              <w:t>Not started yet.</w:t>
            </w:r>
          </w:p>
        </w:tc>
      </w:tr>
      <w:tr w:rsidR="000E3A0B" w14:paraId="000F425C" w14:textId="77777777" w:rsidTr="00756DAB">
        <w:trPr>
          <w:gridAfter w:val="3"/>
          <w:wAfter w:w="11487" w:type="dxa"/>
          <w:trHeight w:hRule="exact" w:val="901"/>
        </w:trPr>
        <w:tc>
          <w:tcPr>
            <w:tcW w:w="3960" w:type="dxa"/>
            <w:gridSpan w:val="2"/>
            <w:tcBorders>
              <w:top w:val="single" w:sz="7" w:space="0" w:color="000000"/>
              <w:left w:val="single" w:sz="7" w:space="0" w:color="000000"/>
              <w:bottom w:val="single" w:sz="7" w:space="0" w:color="000000"/>
              <w:right w:val="single" w:sz="7" w:space="0" w:color="000000"/>
            </w:tcBorders>
          </w:tcPr>
          <w:p w14:paraId="454C57D6" w14:textId="77777777" w:rsidR="000E3A0B" w:rsidRDefault="000E3A0B" w:rsidP="000E3A0B"/>
        </w:tc>
        <w:tc>
          <w:tcPr>
            <w:tcW w:w="5760" w:type="dxa"/>
            <w:tcBorders>
              <w:top w:val="single" w:sz="7" w:space="0" w:color="000000"/>
              <w:left w:val="single" w:sz="7" w:space="0" w:color="000000"/>
              <w:bottom w:val="single" w:sz="7" w:space="0" w:color="000000"/>
              <w:right w:val="single" w:sz="7" w:space="0" w:color="000000"/>
            </w:tcBorders>
          </w:tcPr>
          <w:p w14:paraId="53E94F25" w14:textId="1ECFEBA4" w:rsidR="000E3A0B" w:rsidRDefault="000E3A0B" w:rsidP="000E3A0B">
            <w:r>
              <w:t xml:space="preserve">3d. Review information on client marketing materials with WIOA Leadership Team for decision on implementation. </w:t>
            </w:r>
          </w:p>
          <w:p w14:paraId="298FB3EB" w14:textId="49262984" w:rsidR="000E3A0B" w:rsidRDefault="000E3A0B" w:rsidP="000E3A0B">
            <w:r>
              <w:t>Anticipated date of completion:  November 2020</w:t>
            </w:r>
          </w:p>
          <w:p w14:paraId="388E1CED" w14:textId="77777777" w:rsidR="000E3A0B" w:rsidRDefault="000E3A0B" w:rsidP="000E3A0B"/>
          <w:p w14:paraId="3EF88BCF" w14:textId="77777777" w:rsidR="000E3A0B" w:rsidRDefault="000E3A0B" w:rsidP="000E3A0B"/>
        </w:tc>
        <w:tc>
          <w:tcPr>
            <w:tcW w:w="5481" w:type="dxa"/>
            <w:gridSpan w:val="4"/>
            <w:tcBorders>
              <w:top w:val="single" w:sz="7" w:space="0" w:color="000000"/>
              <w:left w:val="single" w:sz="7" w:space="0" w:color="000000"/>
              <w:bottom w:val="single" w:sz="7" w:space="0" w:color="000000"/>
              <w:right w:val="single" w:sz="7" w:space="0" w:color="000000"/>
            </w:tcBorders>
            <w:shd w:val="clear" w:color="auto" w:fill="auto"/>
          </w:tcPr>
          <w:p w14:paraId="23BF6194" w14:textId="0F43B7A9" w:rsidR="000E3A0B" w:rsidRDefault="000E3A0B" w:rsidP="000E3A0B">
            <w:r w:rsidRPr="00756DAB">
              <w:rPr>
                <w:color w:val="0070C0"/>
              </w:rPr>
              <w:t>Not started yet.</w:t>
            </w:r>
          </w:p>
        </w:tc>
      </w:tr>
      <w:tr w:rsidR="000E3A0B" w14:paraId="0DC72F83" w14:textId="77777777" w:rsidTr="007C771E">
        <w:trPr>
          <w:gridAfter w:val="3"/>
          <w:wAfter w:w="11487" w:type="dxa"/>
          <w:trHeight w:hRule="exact" w:val="2323"/>
        </w:trPr>
        <w:tc>
          <w:tcPr>
            <w:tcW w:w="3960" w:type="dxa"/>
            <w:gridSpan w:val="2"/>
            <w:tcBorders>
              <w:top w:val="single" w:sz="7" w:space="0" w:color="000000"/>
              <w:left w:val="single" w:sz="7" w:space="0" w:color="000000"/>
              <w:bottom w:val="single" w:sz="7" w:space="0" w:color="000000"/>
              <w:right w:val="single" w:sz="7" w:space="0" w:color="000000"/>
            </w:tcBorders>
          </w:tcPr>
          <w:p w14:paraId="32BCA343" w14:textId="77777777" w:rsidR="000E3A0B" w:rsidRDefault="000E3A0B" w:rsidP="000E3A0B"/>
          <w:p w14:paraId="0EC3CFFE" w14:textId="77777777" w:rsidR="000E3A0B" w:rsidRDefault="000E3A0B" w:rsidP="000E3A0B"/>
          <w:p w14:paraId="1CF202E0" w14:textId="77777777" w:rsidR="000E3A0B" w:rsidRDefault="000E3A0B" w:rsidP="000E3A0B"/>
          <w:p w14:paraId="3D7D7843" w14:textId="77777777" w:rsidR="000E3A0B" w:rsidRDefault="000E3A0B" w:rsidP="000E3A0B"/>
          <w:p w14:paraId="4A60367C" w14:textId="77777777" w:rsidR="000E3A0B" w:rsidRDefault="000E3A0B" w:rsidP="000E3A0B"/>
          <w:p w14:paraId="33F2D8F9" w14:textId="117B8313" w:rsidR="000E3A0B" w:rsidRDefault="000E3A0B" w:rsidP="000E3A0B"/>
        </w:tc>
        <w:tc>
          <w:tcPr>
            <w:tcW w:w="5760" w:type="dxa"/>
            <w:tcBorders>
              <w:top w:val="single" w:sz="7" w:space="0" w:color="000000"/>
              <w:left w:val="single" w:sz="7" w:space="0" w:color="000000"/>
              <w:bottom w:val="single" w:sz="7" w:space="0" w:color="000000"/>
              <w:right w:val="single" w:sz="7" w:space="0" w:color="000000"/>
            </w:tcBorders>
          </w:tcPr>
          <w:p w14:paraId="067A87DA" w14:textId="44C33FB4" w:rsidR="000E3A0B" w:rsidRDefault="000E3A0B" w:rsidP="000E3A0B">
            <w:r w:rsidRPr="00F92CF3">
              <w:rPr>
                <w:rFonts w:ascii="Times New Roman" w:eastAsia="Times New Roman" w:hAnsi="Times New Roman" w:cs="Times New Roman"/>
                <w:noProof/>
                <w:sz w:val="20"/>
                <w:szCs w:val="20"/>
              </w:rPr>
              <mc:AlternateContent>
                <mc:Choice Requires="wpg">
                  <w:drawing>
                    <wp:anchor distT="45720" distB="45720" distL="182880" distR="182880" simplePos="0" relativeHeight="251665408" behindDoc="0" locked="0" layoutInCell="1" allowOverlap="1" wp14:anchorId="116FC897" wp14:editId="1B449B49">
                      <wp:simplePos x="0" y="0"/>
                      <wp:positionH relativeFrom="margin">
                        <wp:posOffset>0</wp:posOffset>
                      </wp:positionH>
                      <wp:positionV relativeFrom="margin">
                        <wp:posOffset>99695</wp:posOffset>
                      </wp:positionV>
                      <wp:extent cx="3867150" cy="1144270"/>
                      <wp:effectExtent l="0" t="0" r="0" b="0"/>
                      <wp:wrapSquare wrapText="bothSides"/>
                      <wp:docPr id="1" name="Group 1"/>
                      <wp:cNvGraphicFramePr/>
                      <a:graphic xmlns:a="http://schemas.openxmlformats.org/drawingml/2006/main">
                        <a:graphicData uri="http://schemas.microsoft.com/office/word/2010/wordprocessingGroup">
                          <wpg:wgp>
                            <wpg:cNvGrpSpPr/>
                            <wpg:grpSpPr>
                              <a:xfrm>
                                <a:off x="0" y="0"/>
                                <a:ext cx="3867150" cy="1144270"/>
                                <a:chOff x="2839474" y="-1861578"/>
                                <a:chExt cx="4402139" cy="1419712"/>
                              </a:xfrm>
                            </wpg:grpSpPr>
                            <wps:wsp>
                              <wps:cNvPr id="2" name="Rectangle 2"/>
                              <wps:cNvSpPr/>
                              <wps:spPr>
                                <a:xfrm>
                                  <a:off x="2937057" y="-1861578"/>
                                  <a:ext cx="4174442" cy="425441"/>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AC62B1" w14:textId="77777777" w:rsidR="000E3A0B" w:rsidRDefault="000E3A0B" w:rsidP="00C7304C">
                                    <w:pPr>
                                      <w:jc w:val="center"/>
                                      <w:rPr>
                                        <w:rFonts w:asciiTheme="majorHAnsi" w:eastAsiaTheme="majorEastAsia" w:hAnsiTheme="majorHAnsi" w:cstheme="majorBidi"/>
                                        <w:color w:val="FFFFFF" w:themeColor="background1"/>
                                        <w:sz w:val="24"/>
                                        <w:szCs w:val="28"/>
                                      </w:rPr>
                                    </w:pPr>
                                    <w:r>
                                      <w:rPr>
                                        <w:rFonts w:asciiTheme="majorHAnsi" w:eastAsiaTheme="majorEastAsia" w:hAnsiTheme="majorHAnsi" w:cstheme="majorBidi"/>
                                        <w:color w:val="FFFFFF" w:themeColor="background1"/>
                                        <w:sz w:val="24"/>
                                        <w:szCs w:val="28"/>
                                      </w:rPr>
                                      <w:t>KEY FOR “STATUS”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Text Box 3"/>
                              <wps:cNvSpPr txBox="1"/>
                              <wps:spPr>
                                <a:xfrm>
                                  <a:off x="2839474" y="-1547171"/>
                                  <a:ext cx="4402139" cy="11053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CF7CBE" w14:textId="77777777" w:rsidR="000E3A0B" w:rsidRPr="008F2798" w:rsidRDefault="000E3A0B" w:rsidP="00C7304C">
                                    <w:pPr>
                                      <w:rPr>
                                        <w:b/>
                                        <w:bCs/>
                                        <w:caps/>
                                        <w:sz w:val="26"/>
                                        <w:szCs w:val="26"/>
                                      </w:rPr>
                                    </w:pPr>
                                    <w:bookmarkStart w:id="2" w:name="_Hlk24373196"/>
                                    <w:bookmarkStart w:id="3" w:name="_Hlk24373197"/>
                                    <w:r>
                                      <w:rPr>
                                        <w:b/>
                                        <w:bCs/>
                                        <w:caps/>
                                        <w:sz w:val="26"/>
                                        <w:szCs w:val="26"/>
                                        <w:highlight w:val="yellow"/>
                                      </w:rPr>
                                      <w:t xml:space="preserve">Yellow highlight = </w:t>
                                    </w:r>
                                    <w:r w:rsidRPr="008F2798">
                                      <w:rPr>
                                        <w:b/>
                                        <w:bCs/>
                                        <w:caps/>
                                        <w:sz w:val="26"/>
                                        <w:szCs w:val="26"/>
                                        <w:highlight w:val="yellow"/>
                                      </w:rPr>
                                      <w:t>STEP COMPLETED</w:t>
                                    </w:r>
                                  </w:p>
                                  <w:p w14:paraId="02F13F19" w14:textId="77777777" w:rsidR="000E3A0B" w:rsidRDefault="000E3A0B" w:rsidP="00C7304C">
                                    <w:pPr>
                                      <w:rPr>
                                        <w:b/>
                                        <w:bCs/>
                                        <w:caps/>
                                        <w:color w:val="00B050"/>
                                        <w:sz w:val="26"/>
                                        <w:szCs w:val="26"/>
                                      </w:rPr>
                                    </w:pPr>
                                    <w:r w:rsidRPr="00F92CF3">
                                      <w:rPr>
                                        <w:b/>
                                        <w:bCs/>
                                        <w:caps/>
                                        <w:color w:val="00B050"/>
                                        <w:sz w:val="26"/>
                                        <w:szCs w:val="26"/>
                                      </w:rPr>
                                      <w:t xml:space="preserve">gREEN tEXT = oN </w:t>
                                    </w:r>
                                    <w:r>
                                      <w:rPr>
                                        <w:b/>
                                        <w:bCs/>
                                        <w:caps/>
                                        <w:color w:val="00B050"/>
                                        <w:sz w:val="26"/>
                                        <w:szCs w:val="26"/>
                                      </w:rPr>
                                      <w:t>TARGET</w:t>
                                    </w:r>
                                  </w:p>
                                  <w:p w14:paraId="7C0E4CCA" w14:textId="77777777" w:rsidR="000E3A0B" w:rsidRDefault="000E3A0B" w:rsidP="00C7304C">
                                    <w:pPr>
                                      <w:rPr>
                                        <w:b/>
                                        <w:bCs/>
                                        <w:caps/>
                                        <w:color w:val="FF0000"/>
                                        <w:sz w:val="26"/>
                                        <w:szCs w:val="26"/>
                                      </w:rPr>
                                    </w:pPr>
                                    <w:r>
                                      <w:rPr>
                                        <w:b/>
                                        <w:bCs/>
                                        <w:caps/>
                                        <w:color w:val="FF0000"/>
                                        <w:sz w:val="26"/>
                                        <w:szCs w:val="26"/>
                                      </w:rPr>
                                      <w:t>rED tEXT = PENDING/GET BACK ON TRACK</w:t>
                                    </w:r>
                                  </w:p>
                                  <w:p w14:paraId="4BA4CFC1" w14:textId="0E95D272" w:rsidR="000E3A0B" w:rsidRPr="00F92CF3" w:rsidRDefault="000E3A0B" w:rsidP="00C7304C">
                                    <w:pPr>
                                      <w:rPr>
                                        <w:b/>
                                        <w:bCs/>
                                        <w:caps/>
                                        <w:color w:val="365F91" w:themeColor="accent1" w:themeShade="BF"/>
                                        <w:sz w:val="26"/>
                                        <w:szCs w:val="26"/>
                                      </w:rPr>
                                    </w:pPr>
                                    <w:r>
                                      <w:rPr>
                                        <w:b/>
                                        <w:bCs/>
                                        <w:caps/>
                                        <w:color w:val="365F91" w:themeColor="accent1" w:themeShade="BF"/>
                                        <w:sz w:val="26"/>
                                        <w:szCs w:val="26"/>
                                      </w:rPr>
                                      <w:t>bLUE TEXT = NOT STARTED/ACTION NOT NEEDED</w:t>
                                    </w:r>
                                  </w:p>
                                  <w:bookmarkEnd w:id="2"/>
                                  <w:bookmarkEnd w:id="3"/>
                                  <w:p w14:paraId="0CC2FEF3" w14:textId="77777777" w:rsidR="000E3A0B" w:rsidRDefault="000E3A0B" w:rsidP="00C7304C">
                                    <w:pPr>
                                      <w:rPr>
                                        <w:caps/>
                                        <w:color w:val="4F81BD"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6FC897" id="Group 1" o:spid="_x0000_s1026" style="position:absolute;margin-left:0;margin-top:7.85pt;width:304.5pt;height:90.1pt;z-index:251665408;mso-wrap-distance-left:14.4pt;mso-wrap-distance-top:3.6pt;mso-wrap-distance-right:14.4pt;mso-wrap-distance-bottom:3.6pt;mso-position-horizontal-relative:margin;mso-position-vertical-relative:margin;mso-width-relative:margin;mso-height-relative:margin" coordorigin="28394,-18615" coordsize="44021,14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">
                      <v:rect id="Rectangle 2" o:spid="_x0000_s1027" style="position:absolute;left:29370;top:-18615;width:41744;height:42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" fillcolor="#4f81bd [3204]" stroked="f" strokeweight="2pt">
                        <v:textbox>
                          <w:txbxContent>
                            <w:p w14:paraId="03AC62B1" w14:textId="77777777" w:rsidR="000E3A0B" w:rsidRDefault="000E3A0B" w:rsidP="00C7304C">
                              <w:pPr>
                                <w:jc w:val="center"/>
                                <w:rPr>
                                  <w:rFonts w:asciiTheme="majorHAnsi" w:eastAsiaTheme="majorEastAsia" w:hAnsiTheme="majorHAnsi" w:cstheme="majorBidi"/>
                                  <w:color w:val="FFFFFF" w:themeColor="background1"/>
                                  <w:sz w:val="24"/>
                                  <w:szCs w:val="28"/>
                                </w:rPr>
                              </w:pPr>
                              <w:r>
                                <w:rPr>
                                  <w:rFonts w:asciiTheme="majorHAnsi" w:eastAsiaTheme="majorEastAsia" w:hAnsiTheme="majorHAnsi" w:cstheme="majorBidi"/>
                                  <w:color w:val="FFFFFF" w:themeColor="background1"/>
                                  <w:sz w:val="24"/>
                                  <w:szCs w:val="28"/>
                                </w:rPr>
                                <w:t>KEY FOR “STATUS”</w:t>
                              </w:r>
                            </w:p>
                          </w:txbxContent>
                        </v:textbox>
                      </v:rect>
                      <v:shapetype id="_x0000_t202" coordsize="21600,21600" o:spt="202" path="m,l,21600r21600,l21600,xe">
                        <v:stroke joinstyle="miter"/>
                        <v:path gradientshapeok="t" o:connecttype="rect"/>
                      </v:shapetype>
                      <v:shape id="Text Box 3" o:spid="_x0000_s1028" type="#_x0000_t202" style="position:absolute;left:28394;top:-15471;width:44022;height:11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" filled="f" stroked="f" strokeweight=".5pt">
                        <v:textbox inset=",7.2pt,,0">
                          <w:txbxContent>
                            <w:p w14:paraId="10CF7CBE" w14:textId="77777777" w:rsidR="000E3A0B" w:rsidRPr="008F2798" w:rsidRDefault="000E3A0B" w:rsidP="00C7304C">
                              <w:pPr>
                                <w:rPr>
                                  <w:b/>
                                  <w:bCs/>
                                  <w:caps/>
                                  <w:sz w:val="26"/>
                                  <w:szCs w:val="26"/>
                                </w:rPr>
                              </w:pPr>
                              <w:bookmarkStart w:id="5" w:name="_Hlk24373196"/>
                              <w:bookmarkStart w:id="6" w:name="_Hlk24373197"/>
                              <w:r>
                                <w:rPr>
                                  <w:b/>
                                  <w:bCs/>
                                  <w:caps/>
                                  <w:sz w:val="26"/>
                                  <w:szCs w:val="26"/>
                                  <w:highlight w:val="yellow"/>
                                </w:rPr>
                                <w:t xml:space="preserve">Yellow highlight = </w:t>
                              </w:r>
                              <w:r w:rsidRPr="008F2798">
                                <w:rPr>
                                  <w:b/>
                                  <w:bCs/>
                                  <w:caps/>
                                  <w:sz w:val="26"/>
                                  <w:szCs w:val="26"/>
                                  <w:highlight w:val="yellow"/>
                                </w:rPr>
                                <w:t>STEP COMPLETED</w:t>
                              </w:r>
                            </w:p>
                            <w:p w14:paraId="02F13F19" w14:textId="77777777" w:rsidR="000E3A0B" w:rsidRDefault="000E3A0B" w:rsidP="00C7304C">
                              <w:pPr>
                                <w:rPr>
                                  <w:b/>
                                  <w:bCs/>
                                  <w:caps/>
                                  <w:color w:val="00B050"/>
                                  <w:sz w:val="26"/>
                                  <w:szCs w:val="26"/>
                                </w:rPr>
                              </w:pPr>
                              <w:r w:rsidRPr="00F92CF3">
                                <w:rPr>
                                  <w:b/>
                                  <w:bCs/>
                                  <w:caps/>
                                  <w:color w:val="00B050"/>
                                  <w:sz w:val="26"/>
                                  <w:szCs w:val="26"/>
                                </w:rPr>
                                <w:t xml:space="preserve">gREEN tEXT = oN </w:t>
                              </w:r>
                              <w:r>
                                <w:rPr>
                                  <w:b/>
                                  <w:bCs/>
                                  <w:caps/>
                                  <w:color w:val="00B050"/>
                                  <w:sz w:val="26"/>
                                  <w:szCs w:val="26"/>
                                </w:rPr>
                                <w:t>TARGET</w:t>
                              </w:r>
                            </w:p>
                            <w:p w14:paraId="7C0E4CCA" w14:textId="77777777" w:rsidR="000E3A0B" w:rsidRDefault="000E3A0B" w:rsidP="00C7304C">
                              <w:pPr>
                                <w:rPr>
                                  <w:b/>
                                  <w:bCs/>
                                  <w:caps/>
                                  <w:color w:val="FF0000"/>
                                  <w:sz w:val="26"/>
                                  <w:szCs w:val="26"/>
                                </w:rPr>
                              </w:pPr>
                              <w:r>
                                <w:rPr>
                                  <w:b/>
                                  <w:bCs/>
                                  <w:caps/>
                                  <w:color w:val="FF0000"/>
                                  <w:sz w:val="26"/>
                                  <w:szCs w:val="26"/>
                                </w:rPr>
                                <w:t>rED tEXT = PENDING/GET BACK ON TRACK</w:t>
                              </w:r>
                            </w:p>
                            <w:p w14:paraId="4BA4CFC1" w14:textId="0E95D272" w:rsidR="000E3A0B" w:rsidRPr="00F92CF3" w:rsidRDefault="000E3A0B" w:rsidP="00C7304C">
                              <w:pPr>
                                <w:rPr>
                                  <w:b/>
                                  <w:bCs/>
                                  <w:caps/>
                                  <w:color w:val="365F91" w:themeColor="accent1" w:themeShade="BF"/>
                                  <w:sz w:val="26"/>
                                  <w:szCs w:val="26"/>
                                </w:rPr>
                              </w:pPr>
                              <w:r>
                                <w:rPr>
                                  <w:b/>
                                  <w:bCs/>
                                  <w:caps/>
                                  <w:color w:val="365F91" w:themeColor="accent1" w:themeShade="BF"/>
                                  <w:sz w:val="26"/>
                                  <w:szCs w:val="26"/>
                                </w:rPr>
                                <w:t>bLUE TEXT = NOT STARTED/ACTION NOT NEEDED</w:t>
                              </w:r>
                            </w:p>
                            <w:bookmarkEnd w:id="5"/>
                            <w:bookmarkEnd w:id="6"/>
                            <w:p w14:paraId="0CC2FEF3" w14:textId="77777777" w:rsidR="000E3A0B" w:rsidRDefault="000E3A0B" w:rsidP="00C7304C">
                              <w:pPr>
                                <w:rPr>
                                  <w:caps/>
                                  <w:color w:val="4F81BD" w:themeColor="accent1"/>
                                  <w:sz w:val="26"/>
                                  <w:szCs w:val="26"/>
                                </w:rPr>
                              </w:pPr>
                            </w:p>
                          </w:txbxContent>
                        </v:textbox>
                      </v:shape>
                      <w10:wrap type="square" anchorx="margin" anchory="margin"/>
                    </v:group>
                  </w:pict>
                </mc:Fallback>
              </mc:AlternateContent>
            </w:r>
          </w:p>
        </w:tc>
        <w:tc>
          <w:tcPr>
            <w:tcW w:w="5481" w:type="dxa"/>
            <w:gridSpan w:val="4"/>
            <w:tcBorders>
              <w:top w:val="single" w:sz="7" w:space="0" w:color="000000"/>
              <w:left w:val="single" w:sz="7" w:space="0" w:color="000000"/>
              <w:bottom w:val="single" w:sz="7" w:space="0" w:color="000000"/>
              <w:right w:val="single" w:sz="7" w:space="0" w:color="000000"/>
            </w:tcBorders>
          </w:tcPr>
          <w:p w14:paraId="2C9305B5" w14:textId="77777777" w:rsidR="000E3A0B" w:rsidRDefault="000E3A0B" w:rsidP="000E3A0B"/>
          <w:p w14:paraId="27D6D368" w14:textId="73F5976D" w:rsidR="000E3A0B" w:rsidRDefault="000E3A0B" w:rsidP="000E3A0B"/>
          <w:p w14:paraId="2FBF1E85" w14:textId="520299C6" w:rsidR="000E3A0B" w:rsidRDefault="000E3A0B" w:rsidP="000E3A0B"/>
          <w:p w14:paraId="48D22961" w14:textId="418A5005" w:rsidR="000E3A0B" w:rsidRDefault="000E3A0B" w:rsidP="000E3A0B"/>
          <w:p w14:paraId="722CAB3A" w14:textId="77777777" w:rsidR="000E3A0B" w:rsidRDefault="000E3A0B" w:rsidP="000E3A0B"/>
          <w:p w14:paraId="7B0107F5" w14:textId="77777777" w:rsidR="000E3A0B" w:rsidRDefault="000E3A0B" w:rsidP="000E3A0B"/>
          <w:p w14:paraId="6AD7CD8D" w14:textId="77777777" w:rsidR="000E3A0B" w:rsidRDefault="000E3A0B" w:rsidP="000E3A0B"/>
          <w:p w14:paraId="798C1323" w14:textId="719B389D" w:rsidR="000E3A0B" w:rsidRDefault="000E3A0B" w:rsidP="000E3A0B"/>
        </w:tc>
      </w:tr>
      <w:tr w:rsidR="000E3A0B" w14:paraId="757799A1" w14:textId="77777777" w:rsidTr="00D714E9">
        <w:trPr>
          <w:gridBefore w:val="1"/>
          <w:wBefore w:w="9" w:type="dxa"/>
          <w:trHeight w:hRule="exact" w:val="360"/>
        </w:trPr>
        <w:tc>
          <w:tcPr>
            <w:tcW w:w="15201" w:type="dxa"/>
            <w:gridSpan w:val="7"/>
            <w:tcBorders>
              <w:top w:val="single" w:sz="7" w:space="0" w:color="000000"/>
              <w:left w:val="nil"/>
              <w:bottom w:val="single" w:sz="7" w:space="0" w:color="B3B3B3"/>
              <w:right w:val="nil"/>
            </w:tcBorders>
            <w:shd w:val="clear" w:color="auto" w:fill="203764"/>
          </w:tcPr>
          <w:p w14:paraId="647183DC" w14:textId="77777777" w:rsidR="000E3A0B" w:rsidRPr="005C2858" w:rsidRDefault="000E3A0B" w:rsidP="000E3A0B">
            <w:pPr>
              <w:pStyle w:val="TableParagraph"/>
              <w:spacing w:before="6" w:line="338" w:lineRule="exact"/>
              <w:ind w:left="9"/>
              <w:rPr>
                <w:rFonts w:ascii="Arial" w:eastAsia="Calibri" w:hAnsi="Arial" w:cs="Arial"/>
                <w:sz w:val="32"/>
                <w:szCs w:val="32"/>
              </w:rPr>
            </w:pPr>
            <w:r w:rsidRPr="005C2858">
              <w:rPr>
                <w:rFonts w:ascii="Arial" w:hAnsi="Arial" w:cs="Arial"/>
                <w:color w:val="FFFFFF"/>
                <w:spacing w:val="-1"/>
                <w:sz w:val="32"/>
                <w:szCs w:val="32"/>
              </w:rPr>
              <w:t>Notes</w:t>
            </w:r>
          </w:p>
        </w:tc>
        <w:tc>
          <w:tcPr>
            <w:tcW w:w="5563" w:type="dxa"/>
          </w:tcPr>
          <w:p w14:paraId="71DC70DA" w14:textId="77777777" w:rsidR="000E3A0B" w:rsidRDefault="000E3A0B" w:rsidP="000E3A0B"/>
        </w:tc>
        <w:tc>
          <w:tcPr>
            <w:tcW w:w="5915" w:type="dxa"/>
            <w:tcBorders>
              <w:top w:val="single" w:sz="7" w:space="0" w:color="B3B3B3"/>
              <w:left w:val="single" w:sz="7" w:space="0" w:color="B3B3B3"/>
              <w:bottom w:val="single" w:sz="7" w:space="0" w:color="B3B3B3"/>
              <w:right w:val="single" w:sz="7" w:space="0" w:color="B3B3B3"/>
            </w:tcBorders>
            <w:shd w:val="clear" w:color="auto" w:fill="FFFFCC"/>
          </w:tcPr>
          <w:p w14:paraId="30E2522F" w14:textId="77777777" w:rsidR="000E3A0B" w:rsidRDefault="000E3A0B" w:rsidP="000E3A0B">
            <w:r w:rsidRPr="005C2858">
              <w:rPr>
                <w:rFonts w:ascii="Arial" w:hAnsi="Arial" w:cs="Arial"/>
                <w:color w:val="203764"/>
                <w:spacing w:val="-1"/>
              </w:rPr>
              <w:t>Comments</w:t>
            </w:r>
          </w:p>
        </w:tc>
      </w:tr>
      <w:tr w:rsidR="000E3A0B" w14:paraId="03CF229E" w14:textId="77777777" w:rsidTr="00381BF7">
        <w:trPr>
          <w:gridBefore w:val="1"/>
          <w:gridAfter w:val="2"/>
          <w:wBefore w:w="9" w:type="dxa"/>
          <w:wAfter w:w="11478" w:type="dxa"/>
          <w:trHeight w:hRule="exact" w:val="288"/>
        </w:trPr>
        <w:tc>
          <w:tcPr>
            <w:tcW w:w="3951" w:type="dxa"/>
            <w:tcBorders>
              <w:top w:val="single" w:sz="7" w:space="0" w:color="B3B3B3"/>
              <w:left w:val="single" w:sz="7" w:space="0" w:color="B3B3B3"/>
              <w:bottom w:val="single" w:sz="7" w:space="0" w:color="B3B3B3"/>
              <w:right w:val="single" w:sz="7" w:space="0" w:color="B3B3B3"/>
            </w:tcBorders>
            <w:shd w:val="clear" w:color="auto" w:fill="auto"/>
          </w:tcPr>
          <w:p w14:paraId="084DBD69" w14:textId="77777777" w:rsidR="000E3A0B" w:rsidRPr="005C2858" w:rsidRDefault="000E3A0B" w:rsidP="000E3A0B">
            <w:pPr>
              <w:pStyle w:val="TableParagraph"/>
              <w:spacing w:before="5" w:line="266" w:lineRule="exact"/>
              <w:ind w:left="11"/>
              <w:jc w:val="center"/>
              <w:rPr>
                <w:rFonts w:ascii="Arial" w:eastAsia="Calibri" w:hAnsi="Arial" w:cs="Arial"/>
              </w:rPr>
            </w:pPr>
            <w:r w:rsidRPr="005C2858">
              <w:rPr>
                <w:rFonts w:ascii="Arial" w:hAnsi="Arial" w:cs="Arial"/>
                <w:b/>
                <w:color w:val="203764"/>
              </w:rPr>
              <w:t>Date</w:t>
            </w:r>
          </w:p>
        </w:tc>
        <w:tc>
          <w:tcPr>
            <w:tcW w:w="5760" w:type="dxa"/>
            <w:tcBorders>
              <w:top w:val="single" w:sz="7" w:space="0" w:color="B3B3B3"/>
              <w:left w:val="single" w:sz="7" w:space="0" w:color="B3B3B3"/>
              <w:bottom w:val="single" w:sz="7" w:space="0" w:color="B3B3B3"/>
              <w:right w:val="single" w:sz="7" w:space="0" w:color="B3B3B3"/>
            </w:tcBorders>
            <w:shd w:val="clear" w:color="auto" w:fill="auto"/>
          </w:tcPr>
          <w:p w14:paraId="29682BCE" w14:textId="1720AA67" w:rsidR="000E3A0B" w:rsidRPr="005C2858" w:rsidRDefault="000E3A0B" w:rsidP="000E3A0B">
            <w:pPr>
              <w:pStyle w:val="TableParagraph"/>
              <w:spacing w:before="5" w:line="266" w:lineRule="exact"/>
              <w:ind w:left="9"/>
              <w:jc w:val="center"/>
              <w:rPr>
                <w:rFonts w:ascii="Arial" w:eastAsia="Calibri" w:hAnsi="Arial" w:cs="Arial"/>
              </w:rPr>
            </w:pPr>
            <w:r>
              <w:rPr>
                <w:rFonts w:ascii="Arial" w:hAnsi="Arial" w:cs="Arial"/>
                <w:b/>
                <w:color w:val="203764"/>
                <w:spacing w:val="-1"/>
              </w:rPr>
              <w:t>Strategy #</w:t>
            </w:r>
            <w:r w:rsidR="00756DAB">
              <w:rPr>
                <w:rFonts w:ascii="Arial" w:hAnsi="Arial" w:cs="Arial"/>
                <w:b/>
                <w:color w:val="203764"/>
                <w:spacing w:val="-1"/>
              </w:rPr>
              <w:t xml:space="preserve"> 1</w:t>
            </w:r>
            <w:r>
              <w:rPr>
                <w:rFonts w:ascii="Arial" w:hAnsi="Arial" w:cs="Arial"/>
                <w:b/>
                <w:color w:val="203764"/>
                <w:spacing w:val="-1"/>
              </w:rPr>
              <w:t>:  Specific Action Step</w:t>
            </w:r>
          </w:p>
        </w:tc>
        <w:tc>
          <w:tcPr>
            <w:tcW w:w="720" w:type="dxa"/>
            <w:gridSpan w:val="3"/>
            <w:tcBorders>
              <w:top w:val="single" w:sz="7" w:space="0" w:color="B3B3B3"/>
              <w:left w:val="single" w:sz="7" w:space="0" w:color="B3B3B3"/>
              <w:bottom w:val="single" w:sz="7" w:space="0" w:color="B3B3B3"/>
              <w:right w:val="single" w:sz="7" w:space="0" w:color="B3B3B3"/>
            </w:tcBorders>
            <w:shd w:val="clear" w:color="auto" w:fill="auto"/>
          </w:tcPr>
          <w:p w14:paraId="1C653C54" w14:textId="1864B456" w:rsidR="000E3A0B" w:rsidRPr="00381BF7" w:rsidRDefault="000E3A0B" w:rsidP="000E3A0B">
            <w:pPr>
              <w:pStyle w:val="TableParagraph"/>
              <w:spacing w:before="5" w:line="266" w:lineRule="exact"/>
              <w:ind w:left="15"/>
              <w:jc w:val="center"/>
              <w:rPr>
                <w:rFonts w:ascii="Arial" w:eastAsia="Calibri" w:hAnsi="Arial" w:cs="Arial"/>
                <w:b/>
              </w:rPr>
            </w:pPr>
          </w:p>
        </w:tc>
        <w:tc>
          <w:tcPr>
            <w:tcW w:w="4770" w:type="dxa"/>
            <w:gridSpan w:val="2"/>
            <w:tcBorders>
              <w:top w:val="single" w:sz="7" w:space="0" w:color="B3B3B3"/>
              <w:left w:val="single" w:sz="7" w:space="0" w:color="B3B3B3"/>
              <w:bottom w:val="single" w:sz="7" w:space="0" w:color="B3B3B3"/>
              <w:right w:val="single" w:sz="7" w:space="0" w:color="B3B3B3"/>
            </w:tcBorders>
            <w:shd w:val="clear" w:color="auto" w:fill="auto"/>
          </w:tcPr>
          <w:p w14:paraId="72C828B8" w14:textId="77777777" w:rsidR="000E3A0B" w:rsidRPr="004B1031" w:rsidRDefault="000E3A0B" w:rsidP="000E3A0B">
            <w:pPr>
              <w:pStyle w:val="TableParagraph"/>
              <w:spacing w:before="5" w:line="266" w:lineRule="exact"/>
              <w:ind w:left="15"/>
              <w:jc w:val="center"/>
              <w:rPr>
                <w:rFonts w:ascii="Arial" w:eastAsia="Calibri" w:hAnsi="Arial" w:cs="Arial"/>
                <w:b/>
              </w:rPr>
            </w:pPr>
            <w:r w:rsidRPr="004B1031">
              <w:rPr>
                <w:rFonts w:ascii="Arial" w:eastAsia="Calibri" w:hAnsi="Arial" w:cs="Arial"/>
                <w:b/>
              </w:rPr>
              <w:t>Update</w:t>
            </w:r>
          </w:p>
        </w:tc>
      </w:tr>
      <w:tr w:rsidR="000E3A0B" w14:paraId="7A7534A9" w14:textId="77777777" w:rsidTr="00756DAB">
        <w:trPr>
          <w:gridBefore w:val="1"/>
          <w:gridAfter w:val="2"/>
          <w:wBefore w:w="9" w:type="dxa"/>
          <w:wAfter w:w="11478" w:type="dxa"/>
          <w:trHeight w:hRule="exact" w:val="2548"/>
        </w:trPr>
        <w:tc>
          <w:tcPr>
            <w:tcW w:w="3951" w:type="dxa"/>
            <w:tcBorders>
              <w:top w:val="single" w:sz="7" w:space="0" w:color="B3B3B3"/>
              <w:left w:val="single" w:sz="7" w:space="0" w:color="B3B3B3"/>
              <w:bottom w:val="single" w:sz="7" w:space="0" w:color="B3B3B3"/>
              <w:right w:val="single" w:sz="7" w:space="0" w:color="B3B3B3"/>
            </w:tcBorders>
            <w:shd w:val="clear" w:color="auto" w:fill="auto"/>
          </w:tcPr>
          <w:p w14:paraId="3C6FBFF8" w14:textId="64693CF2" w:rsidR="000E3A0B" w:rsidRPr="005C2858" w:rsidRDefault="00756DAB" w:rsidP="000E3A0B">
            <w:pPr>
              <w:pStyle w:val="TableParagraph"/>
              <w:spacing w:before="5" w:line="266" w:lineRule="exact"/>
              <w:ind w:left="27"/>
              <w:rPr>
                <w:rFonts w:ascii="Arial" w:eastAsia="Calibri" w:hAnsi="Arial" w:cs="Arial"/>
              </w:rPr>
            </w:pPr>
            <w:r>
              <w:rPr>
                <w:rFonts w:ascii="Arial" w:eastAsia="Calibri" w:hAnsi="Arial" w:cs="Arial"/>
              </w:rPr>
              <w:t>3/6/2020</w:t>
            </w:r>
          </w:p>
        </w:tc>
        <w:tc>
          <w:tcPr>
            <w:tcW w:w="5760" w:type="dxa"/>
            <w:tcBorders>
              <w:top w:val="single" w:sz="7" w:space="0" w:color="B3B3B3"/>
              <w:left w:val="single" w:sz="7" w:space="0" w:color="B3B3B3"/>
              <w:bottom w:val="single" w:sz="7" w:space="0" w:color="B3B3B3"/>
              <w:right w:val="single" w:sz="7" w:space="0" w:color="B3B3B3"/>
            </w:tcBorders>
            <w:shd w:val="clear" w:color="auto" w:fill="auto"/>
          </w:tcPr>
          <w:p w14:paraId="26246C41" w14:textId="308B6793" w:rsidR="000E3A0B" w:rsidRPr="005C2858" w:rsidRDefault="000E3A0B" w:rsidP="000E3A0B">
            <w:pPr>
              <w:pStyle w:val="TableParagraph"/>
              <w:spacing w:before="5" w:line="266" w:lineRule="exact"/>
              <w:ind w:left="27"/>
              <w:rPr>
                <w:rFonts w:ascii="Arial" w:eastAsia="Calibri" w:hAnsi="Arial" w:cs="Arial"/>
              </w:rPr>
            </w:pPr>
            <w:r>
              <w:rPr>
                <w:rFonts w:ascii="Arial" w:eastAsia="Calibri" w:hAnsi="Arial" w:cs="Arial"/>
              </w:rPr>
              <w:t>1.1</w:t>
            </w:r>
            <w:r w:rsidR="00756DAB">
              <w:rPr>
                <w:rFonts w:ascii="Arial" w:eastAsia="Calibri" w:hAnsi="Arial" w:cs="Arial"/>
              </w:rPr>
              <w:t xml:space="preserve"> Review data; assign data analysis tasks; develop initial questions to be answered</w:t>
            </w:r>
            <w:r w:rsidR="00C17DD7">
              <w:rPr>
                <w:rFonts w:ascii="Arial" w:eastAsia="Calibri" w:hAnsi="Arial" w:cs="Arial"/>
              </w:rPr>
              <w:t xml:space="preserve"> through survey data review</w:t>
            </w:r>
            <w:r w:rsidR="00756DAB">
              <w:rPr>
                <w:rFonts w:ascii="Arial" w:eastAsia="Calibri" w:hAnsi="Arial" w:cs="Arial"/>
              </w:rPr>
              <w:t>; create a list of higher level questions to be discussed with Leadership Team</w:t>
            </w:r>
            <w:r w:rsidR="00C17DD7">
              <w:rPr>
                <w:rFonts w:ascii="Arial" w:eastAsia="Calibri" w:hAnsi="Arial" w:cs="Arial"/>
              </w:rPr>
              <w:t>; determine how to report out on scenarios responses</w:t>
            </w:r>
          </w:p>
        </w:tc>
        <w:tc>
          <w:tcPr>
            <w:tcW w:w="720" w:type="dxa"/>
            <w:gridSpan w:val="3"/>
            <w:tcBorders>
              <w:top w:val="single" w:sz="7" w:space="0" w:color="B3B3B3"/>
              <w:left w:val="single" w:sz="7" w:space="0" w:color="B3B3B3"/>
              <w:bottom w:val="single" w:sz="7" w:space="0" w:color="B3B3B3"/>
              <w:right w:val="single" w:sz="7" w:space="0" w:color="B3B3B3"/>
            </w:tcBorders>
            <w:shd w:val="clear" w:color="auto" w:fill="auto"/>
          </w:tcPr>
          <w:p w14:paraId="5E59C750" w14:textId="77777777" w:rsidR="000E3A0B" w:rsidRPr="00381BF7" w:rsidRDefault="000E3A0B" w:rsidP="000E3A0B">
            <w:pPr>
              <w:pStyle w:val="TableParagraph"/>
              <w:spacing w:before="5" w:line="266" w:lineRule="exact"/>
              <w:ind w:left="27"/>
              <w:rPr>
                <w:rFonts w:ascii="Arial" w:eastAsia="Calibri" w:hAnsi="Arial" w:cs="Arial"/>
              </w:rPr>
            </w:pPr>
          </w:p>
        </w:tc>
        <w:tc>
          <w:tcPr>
            <w:tcW w:w="4770" w:type="dxa"/>
            <w:gridSpan w:val="2"/>
            <w:tcBorders>
              <w:top w:val="single" w:sz="7" w:space="0" w:color="B3B3B3"/>
              <w:left w:val="single" w:sz="7" w:space="0" w:color="B3B3B3"/>
              <w:bottom w:val="single" w:sz="7" w:space="0" w:color="B3B3B3"/>
              <w:right w:val="single" w:sz="7" w:space="0" w:color="B3B3B3"/>
            </w:tcBorders>
            <w:shd w:val="clear" w:color="auto" w:fill="auto"/>
          </w:tcPr>
          <w:p w14:paraId="35402FC4" w14:textId="0D2F5B4E" w:rsidR="000E3A0B" w:rsidRPr="005C2858" w:rsidRDefault="00756DAB" w:rsidP="000E3A0B">
            <w:pPr>
              <w:pStyle w:val="TableParagraph"/>
              <w:spacing w:before="5" w:line="266" w:lineRule="exact"/>
              <w:ind w:left="27"/>
              <w:rPr>
                <w:rFonts w:ascii="Arial" w:eastAsia="Calibri" w:hAnsi="Arial" w:cs="Arial"/>
              </w:rPr>
            </w:pPr>
            <w:r>
              <w:rPr>
                <w:rFonts w:ascii="Arial" w:eastAsia="Calibri" w:hAnsi="Arial" w:cs="Arial"/>
              </w:rPr>
              <w:t xml:space="preserve">Each member will be responsible for delving into data to answer initial questions: (1) % of agency responses by geographical location and ratings of vision knowledge; (2) % of response by job description and ratings of vision knowledge; (3) supports needed to better serve WIOA clients. </w:t>
            </w:r>
          </w:p>
        </w:tc>
      </w:tr>
      <w:tr w:rsidR="000E3A0B" w:rsidRPr="005C2858" w14:paraId="1282EEAE" w14:textId="77777777" w:rsidTr="00381BF7">
        <w:trPr>
          <w:gridBefore w:val="1"/>
          <w:gridAfter w:val="2"/>
          <w:wBefore w:w="9" w:type="dxa"/>
          <w:wAfter w:w="11478" w:type="dxa"/>
          <w:trHeight w:hRule="exact" w:val="288"/>
        </w:trPr>
        <w:tc>
          <w:tcPr>
            <w:tcW w:w="3951" w:type="dxa"/>
            <w:tcBorders>
              <w:top w:val="single" w:sz="7" w:space="0" w:color="B3B3B3"/>
              <w:left w:val="single" w:sz="7" w:space="0" w:color="B3B3B3"/>
              <w:bottom w:val="single" w:sz="7" w:space="0" w:color="B3B3B3"/>
              <w:right w:val="single" w:sz="7" w:space="0" w:color="B3B3B3"/>
            </w:tcBorders>
            <w:shd w:val="clear" w:color="auto" w:fill="auto"/>
          </w:tcPr>
          <w:p w14:paraId="7D723C04" w14:textId="77777777" w:rsidR="000E3A0B" w:rsidRPr="005C2858" w:rsidRDefault="000E3A0B" w:rsidP="000E3A0B">
            <w:pPr>
              <w:rPr>
                <w:rFonts w:ascii="Arial" w:hAnsi="Arial" w:cs="Arial"/>
              </w:rPr>
            </w:pPr>
          </w:p>
        </w:tc>
        <w:tc>
          <w:tcPr>
            <w:tcW w:w="5760" w:type="dxa"/>
            <w:tcBorders>
              <w:top w:val="single" w:sz="7" w:space="0" w:color="B3B3B3"/>
              <w:left w:val="single" w:sz="7" w:space="0" w:color="B3B3B3"/>
              <w:bottom w:val="single" w:sz="7" w:space="0" w:color="B3B3B3"/>
              <w:right w:val="single" w:sz="7" w:space="0" w:color="B3B3B3"/>
            </w:tcBorders>
            <w:shd w:val="clear" w:color="auto" w:fill="auto"/>
          </w:tcPr>
          <w:p w14:paraId="227552C7" w14:textId="212F63CF" w:rsidR="000E3A0B" w:rsidRPr="005C2858" w:rsidRDefault="000E3A0B" w:rsidP="000E3A0B">
            <w:pPr>
              <w:rPr>
                <w:rFonts w:ascii="Arial" w:hAnsi="Arial" w:cs="Arial"/>
              </w:rPr>
            </w:pPr>
            <w:r>
              <w:rPr>
                <w:rFonts w:ascii="Arial" w:hAnsi="Arial" w:cs="Arial"/>
              </w:rPr>
              <w:t>1.2</w:t>
            </w:r>
          </w:p>
        </w:tc>
        <w:tc>
          <w:tcPr>
            <w:tcW w:w="720" w:type="dxa"/>
            <w:gridSpan w:val="3"/>
            <w:tcBorders>
              <w:top w:val="single" w:sz="7" w:space="0" w:color="B3B3B3"/>
              <w:left w:val="single" w:sz="7" w:space="0" w:color="B3B3B3"/>
              <w:bottom w:val="single" w:sz="7" w:space="0" w:color="B3B3B3"/>
              <w:right w:val="single" w:sz="7" w:space="0" w:color="B3B3B3"/>
            </w:tcBorders>
            <w:shd w:val="clear" w:color="auto" w:fill="auto"/>
          </w:tcPr>
          <w:p w14:paraId="09F5505F" w14:textId="77777777" w:rsidR="000E3A0B" w:rsidRPr="00381BF7" w:rsidRDefault="000E3A0B" w:rsidP="000E3A0B">
            <w:pPr>
              <w:rPr>
                <w:rFonts w:ascii="Arial" w:hAnsi="Arial" w:cs="Arial"/>
              </w:rPr>
            </w:pPr>
          </w:p>
        </w:tc>
        <w:tc>
          <w:tcPr>
            <w:tcW w:w="4770" w:type="dxa"/>
            <w:gridSpan w:val="2"/>
            <w:tcBorders>
              <w:top w:val="single" w:sz="7" w:space="0" w:color="B3B3B3"/>
              <w:left w:val="single" w:sz="7" w:space="0" w:color="B3B3B3"/>
              <w:bottom w:val="single" w:sz="7" w:space="0" w:color="B3B3B3"/>
              <w:right w:val="single" w:sz="7" w:space="0" w:color="B3B3B3"/>
            </w:tcBorders>
            <w:shd w:val="clear" w:color="auto" w:fill="auto"/>
          </w:tcPr>
          <w:p w14:paraId="23190935" w14:textId="77777777" w:rsidR="000E3A0B" w:rsidRPr="005C2858" w:rsidRDefault="000E3A0B" w:rsidP="000E3A0B">
            <w:pPr>
              <w:rPr>
                <w:rFonts w:ascii="Arial" w:hAnsi="Arial" w:cs="Arial"/>
              </w:rPr>
            </w:pPr>
          </w:p>
        </w:tc>
      </w:tr>
      <w:tr w:rsidR="000E3A0B" w:rsidRPr="005C2858" w14:paraId="26B0AAB2" w14:textId="77777777" w:rsidTr="00381BF7">
        <w:trPr>
          <w:gridBefore w:val="1"/>
          <w:gridAfter w:val="2"/>
          <w:wBefore w:w="9" w:type="dxa"/>
          <w:wAfter w:w="11478" w:type="dxa"/>
          <w:trHeight w:hRule="exact" w:val="288"/>
        </w:trPr>
        <w:tc>
          <w:tcPr>
            <w:tcW w:w="3951" w:type="dxa"/>
            <w:tcBorders>
              <w:top w:val="single" w:sz="7" w:space="0" w:color="B3B3B3"/>
              <w:left w:val="single" w:sz="7" w:space="0" w:color="B3B3B3"/>
              <w:bottom w:val="single" w:sz="7" w:space="0" w:color="B3B3B3"/>
              <w:right w:val="single" w:sz="7" w:space="0" w:color="B3B3B3"/>
            </w:tcBorders>
            <w:shd w:val="clear" w:color="auto" w:fill="auto"/>
          </w:tcPr>
          <w:p w14:paraId="440B3412" w14:textId="77777777" w:rsidR="000E3A0B" w:rsidRPr="005C2858" w:rsidRDefault="000E3A0B" w:rsidP="000E3A0B">
            <w:pPr>
              <w:rPr>
                <w:rFonts w:ascii="Arial" w:hAnsi="Arial" w:cs="Arial"/>
              </w:rPr>
            </w:pPr>
          </w:p>
        </w:tc>
        <w:tc>
          <w:tcPr>
            <w:tcW w:w="5760" w:type="dxa"/>
            <w:tcBorders>
              <w:top w:val="single" w:sz="7" w:space="0" w:color="B3B3B3"/>
              <w:left w:val="single" w:sz="7" w:space="0" w:color="B3B3B3"/>
              <w:bottom w:val="single" w:sz="7" w:space="0" w:color="B3B3B3"/>
              <w:right w:val="single" w:sz="7" w:space="0" w:color="B3B3B3"/>
            </w:tcBorders>
            <w:shd w:val="clear" w:color="auto" w:fill="auto"/>
          </w:tcPr>
          <w:p w14:paraId="7CD96C7A" w14:textId="077D9786" w:rsidR="000E3A0B" w:rsidRPr="005C2858" w:rsidRDefault="000E3A0B" w:rsidP="000E3A0B">
            <w:pPr>
              <w:rPr>
                <w:rFonts w:ascii="Arial" w:hAnsi="Arial" w:cs="Arial"/>
              </w:rPr>
            </w:pPr>
            <w:r>
              <w:rPr>
                <w:rFonts w:ascii="Arial" w:hAnsi="Arial" w:cs="Arial"/>
              </w:rPr>
              <w:t>1.3</w:t>
            </w:r>
          </w:p>
        </w:tc>
        <w:tc>
          <w:tcPr>
            <w:tcW w:w="720" w:type="dxa"/>
            <w:gridSpan w:val="3"/>
            <w:tcBorders>
              <w:top w:val="single" w:sz="7" w:space="0" w:color="B3B3B3"/>
              <w:left w:val="single" w:sz="7" w:space="0" w:color="B3B3B3"/>
              <w:bottom w:val="single" w:sz="7" w:space="0" w:color="B3B3B3"/>
              <w:right w:val="single" w:sz="7" w:space="0" w:color="B3B3B3"/>
            </w:tcBorders>
            <w:shd w:val="clear" w:color="auto" w:fill="auto"/>
          </w:tcPr>
          <w:p w14:paraId="3C2391A3" w14:textId="77777777" w:rsidR="000E3A0B" w:rsidRPr="00381BF7" w:rsidRDefault="000E3A0B" w:rsidP="000E3A0B">
            <w:pPr>
              <w:rPr>
                <w:rFonts w:ascii="Arial" w:hAnsi="Arial" w:cs="Arial"/>
              </w:rPr>
            </w:pPr>
          </w:p>
        </w:tc>
        <w:tc>
          <w:tcPr>
            <w:tcW w:w="4770" w:type="dxa"/>
            <w:gridSpan w:val="2"/>
            <w:tcBorders>
              <w:top w:val="single" w:sz="7" w:space="0" w:color="B3B3B3"/>
              <w:left w:val="single" w:sz="7" w:space="0" w:color="B3B3B3"/>
              <w:bottom w:val="single" w:sz="7" w:space="0" w:color="B3B3B3"/>
              <w:right w:val="single" w:sz="7" w:space="0" w:color="B3B3B3"/>
            </w:tcBorders>
            <w:shd w:val="clear" w:color="auto" w:fill="auto"/>
          </w:tcPr>
          <w:p w14:paraId="3B96E3DF" w14:textId="77777777" w:rsidR="000E3A0B" w:rsidRPr="005C2858" w:rsidRDefault="000E3A0B" w:rsidP="000E3A0B">
            <w:pPr>
              <w:rPr>
                <w:rFonts w:ascii="Arial" w:hAnsi="Arial" w:cs="Arial"/>
              </w:rPr>
            </w:pPr>
          </w:p>
        </w:tc>
      </w:tr>
      <w:tr w:rsidR="000E3A0B" w:rsidRPr="005C2858" w14:paraId="3DA2FC1F" w14:textId="77777777" w:rsidTr="00381BF7">
        <w:trPr>
          <w:gridBefore w:val="1"/>
          <w:gridAfter w:val="2"/>
          <w:wBefore w:w="9" w:type="dxa"/>
          <w:wAfter w:w="11478" w:type="dxa"/>
          <w:trHeight w:hRule="exact" w:val="288"/>
        </w:trPr>
        <w:tc>
          <w:tcPr>
            <w:tcW w:w="3951" w:type="dxa"/>
            <w:tcBorders>
              <w:top w:val="single" w:sz="7" w:space="0" w:color="B3B3B3"/>
              <w:left w:val="single" w:sz="7" w:space="0" w:color="B3B3B3"/>
              <w:bottom w:val="single" w:sz="7" w:space="0" w:color="B3B3B3"/>
              <w:right w:val="single" w:sz="7" w:space="0" w:color="B3B3B3"/>
            </w:tcBorders>
            <w:shd w:val="clear" w:color="auto" w:fill="auto"/>
          </w:tcPr>
          <w:p w14:paraId="6291297B" w14:textId="77777777" w:rsidR="000E3A0B" w:rsidRPr="005C2858" w:rsidRDefault="000E3A0B" w:rsidP="000E3A0B">
            <w:pPr>
              <w:rPr>
                <w:rFonts w:ascii="Arial" w:hAnsi="Arial" w:cs="Arial"/>
              </w:rPr>
            </w:pPr>
          </w:p>
        </w:tc>
        <w:tc>
          <w:tcPr>
            <w:tcW w:w="5760" w:type="dxa"/>
            <w:tcBorders>
              <w:top w:val="single" w:sz="7" w:space="0" w:color="B3B3B3"/>
              <w:left w:val="single" w:sz="7" w:space="0" w:color="B3B3B3"/>
              <w:bottom w:val="single" w:sz="7" w:space="0" w:color="B3B3B3"/>
              <w:right w:val="single" w:sz="7" w:space="0" w:color="B3B3B3"/>
            </w:tcBorders>
            <w:shd w:val="clear" w:color="auto" w:fill="auto"/>
          </w:tcPr>
          <w:p w14:paraId="75F14413" w14:textId="75E4E05B" w:rsidR="000E3A0B" w:rsidRPr="005C2858" w:rsidRDefault="000E3A0B" w:rsidP="000E3A0B">
            <w:pPr>
              <w:rPr>
                <w:rFonts w:ascii="Arial" w:hAnsi="Arial" w:cs="Arial"/>
              </w:rPr>
            </w:pPr>
            <w:r>
              <w:rPr>
                <w:rFonts w:ascii="Arial" w:hAnsi="Arial" w:cs="Arial"/>
              </w:rPr>
              <w:t>1.4</w:t>
            </w:r>
          </w:p>
        </w:tc>
        <w:tc>
          <w:tcPr>
            <w:tcW w:w="720" w:type="dxa"/>
            <w:gridSpan w:val="3"/>
            <w:tcBorders>
              <w:top w:val="single" w:sz="7" w:space="0" w:color="B3B3B3"/>
              <w:left w:val="single" w:sz="7" w:space="0" w:color="B3B3B3"/>
              <w:bottom w:val="single" w:sz="7" w:space="0" w:color="B3B3B3"/>
              <w:right w:val="single" w:sz="7" w:space="0" w:color="B3B3B3"/>
            </w:tcBorders>
            <w:shd w:val="clear" w:color="auto" w:fill="auto"/>
          </w:tcPr>
          <w:p w14:paraId="43CD786D" w14:textId="77777777" w:rsidR="000E3A0B" w:rsidRPr="00381BF7" w:rsidRDefault="000E3A0B" w:rsidP="000E3A0B">
            <w:pPr>
              <w:rPr>
                <w:rFonts w:ascii="Arial" w:hAnsi="Arial" w:cs="Arial"/>
              </w:rPr>
            </w:pPr>
          </w:p>
        </w:tc>
        <w:tc>
          <w:tcPr>
            <w:tcW w:w="4770" w:type="dxa"/>
            <w:gridSpan w:val="2"/>
            <w:tcBorders>
              <w:top w:val="single" w:sz="7" w:space="0" w:color="B3B3B3"/>
              <w:left w:val="single" w:sz="7" w:space="0" w:color="B3B3B3"/>
              <w:bottom w:val="single" w:sz="7" w:space="0" w:color="B3B3B3"/>
              <w:right w:val="single" w:sz="7" w:space="0" w:color="B3B3B3"/>
            </w:tcBorders>
            <w:shd w:val="clear" w:color="auto" w:fill="auto"/>
          </w:tcPr>
          <w:p w14:paraId="3C91BA40" w14:textId="77777777" w:rsidR="000E3A0B" w:rsidRPr="005C2858" w:rsidRDefault="000E3A0B" w:rsidP="000E3A0B">
            <w:pPr>
              <w:rPr>
                <w:rFonts w:ascii="Arial" w:hAnsi="Arial" w:cs="Arial"/>
              </w:rPr>
            </w:pPr>
          </w:p>
        </w:tc>
      </w:tr>
      <w:tr w:rsidR="000E3A0B" w:rsidRPr="005C2858" w14:paraId="47066700" w14:textId="77777777" w:rsidTr="00381BF7">
        <w:trPr>
          <w:gridBefore w:val="1"/>
          <w:gridAfter w:val="2"/>
          <w:wBefore w:w="9" w:type="dxa"/>
          <w:wAfter w:w="11478" w:type="dxa"/>
          <w:trHeight w:hRule="exact" w:val="288"/>
        </w:trPr>
        <w:tc>
          <w:tcPr>
            <w:tcW w:w="3951" w:type="dxa"/>
            <w:tcBorders>
              <w:top w:val="single" w:sz="7" w:space="0" w:color="B3B3B3"/>
              <w:left w:val="single" w:sz="7" w:space="0" w:color="B3B3B3"/>
              <w:bottom w:val="single" w:sz="7" w:space="0" w:color="B3B3B3"/>
              <w:right w:val="single" w:sz="7" w:space="0" w:color="B3B3B3"/>
            </w:tcBorders>
            <w:shd w:val="clear" w:color="auto" w:fill="auto"/>
          </w:tcPr>
          <w:p w14:paraId="30AF070E" w14:textId="77777777" w:rsidR="000E3A0B" w:rsidRPr="005C2858" w:rsidRDefault="000E3A0B" w:rsidP="000E3A0B">
            <w:pPr>
              <w:rPr>
                <w:rFonts w:ascii="Arial" w:hAnsi="Arial" w:cs="Arial"/>
              </w:rPr>
            </w:pPr>
          </w:p>
        </w:tc>
        <w:tc>
          <w:tcPr>
            <w:tcW w:w="5760" w:type="dxa"/>
            <w:tcBorders>
              <w:top w:val="single" w:sz="7" w:space="0" w:color="B3B3B3"/>
              <w:left w:val="single" w:sz="7" w:space="0" w:color="B3B3B3"/>
              <w:bottom w:val="single" w:sz="7" w:space="0" w:color="B3B3B3"/>
              <w:right w:val="single" w:sz="7" w:space="0" w:color="B3B3B3"/>
            </w:tcBorders>
            <w:shd w:val="clear" w:color="auto" w:fill="auto"/>
          </w:tcPr>
          <w:p w14:paraId="45AE7D1A" w14:textId="77777777" w:rsidR="000E3A0B" w:rsidRPr="005C2858" w:rsidRDefault="000E3A0B" w:rsidP="000E3A0B">
            <w:pPr>
              <w:rPr>
                <w:rFonts w:ascii="Arial" w:hAnsi="Arial" w:cs="Arial"/>
              </w:rPr>
            </w:pPr>
          </w:p>
        </w:tc>
        <w:tc>
          <w:tcPr>
            <w:tcW w:w="720" w:type="dxa"/>
            <w:gridSpan w:val="3"/>
            <w:tcBorders>
              <w:top w:val="single" w:sz="7" w:space="0" w:color="B3B3B3"/>
              <w:left w:val="single" w:sz="7" w:space="0" w:color="B3B3B3"/>
              <w:bottom w:val="single" w:sz="7" w:space="0" w:color="B3B3B3"/>
              <w:right w:val="single" w:sz="7" w:space="0" w:color="B3B3B3"/>
            </w:tcBorders>
            <w:shd w:val="clear" w:color="auto" w:fill="auto"/>
          </w:tcPr>
          <w:p w14:paraId="52022031" w14:textId="77777777" w:rsidR="000E3A0B" w:rsidRPr="00381BF7" w:rsidRDefault="000E3A0B" w:rsidP="000E3A0B">
            <w:pPr>
              <w:rPr>
                <w:rFonts w:ascii="Arial" w:hAnsi="Arial" w:cs="Arial"/>
              </w:rPr>
            </w:pPr>
          </w:p>
        </w:tc>
        <w:tc>
          <w:tcPr>
            <w:tcW w:w="4770" w:type="dxa"/>
            <w:gridSpan w:val="2"/>
            <w:tcBorders>
              <w:top w:val="single" w:sz="7" w:space="0" w:color="B3B3B3"/>
              <w:left w:val="single" w:sz="7" w:space="0" w:color="B3B3B3"/>
              <w:bottom w:val="single" w:sz="7" w:space="0" w:color="B3B3B3"/>
              <w:right w:val="single" w:sz="7" w:space="0" w:color="B3B3B3"/>
            </w:tcBorders>
            <w:shd w:val="clear" w:color="auto" w:fill="auto"/>
          </w:tcPr>
          <w:p w14:paraId="3699D829" w14:textId="77777777" w:rsidR="000E3A0B" w:rsidRPr="005C2858" w:rsidRDefault="000E3A0B" w:rsidP="000E3A0B">
            <w:pPr>
              <w:rPr>
                <w:rFonts w:ascii="Arial" w:hAnsi="Arial" w:cs="Arial"/>
              </w:rPr>
            </w:pPr>
          </w:p>
        </w:tc>
      </w:tr>
      <w:tr w:rsidR="000E3A0B" w:rsidRPr="005C2858" w14:paraId="696F0EB2" w14:textId="77777777" w:rsidTr="00381BF7">
        <w:trPr>
          <w:gridBefore w:val="1"/>
          <w:gridAfter w:val="2"/>
          <w:wBefore w:w="9" w:type="dxa"/>
          <w:wAfter w:w="11478" w:type="dxa"/>
          <w:trHeight w:hRule="exact" w:val="288"/>
        </w:trPr>
        <w:tc>
          <w:tcPr>
            <w:tcW w:w="3951" w:type="dxa"/>
            <w:tcBorders>
              <w:top w:val="single" w:sz="7" w:space="0" w:color="B3B3B3"/>
              <w:left w:val="single" w:sz="7" w:space="0" w:color="B3B3B3"/>
              <w:bottom w:val="single" w:sz="7" w:space="0" w:color="B3B3B3"/>
              <w:right w:val="single" w:sz="7" w:space="0" w:color="B3B3B3"/>
            </w:tcBorders>
            <w:shd w:val="clear" w:color="auto" w:fill="auto"/>
          </w:tcPr>
          <w:p w14:paraId="5BAA3720" w14:textId="77777777" w:rsidR="000E3A0B" w:rsidRPr="005C2858" w:rsidRDefault="000E3A0B" w:rsidP="000E3A0B">
            <w:pPr>
              <w:rPr>
                <w:rFonts w:ascii="Arial" w:hAnsi="Arial" w:cs="Arial"/>
              </w:rPr>
            </w:pPr>
          </w:p>
        </w:tc>
        <w:tc>
          <w:tcPr>
            <w:tcW w:w="5760" w:type="dxa"/>
            <w:tcBorders>
              <w:top w:val="single" w:sz="7" w:space="0" w:color="B3B3B3"/>
              <w:left w:val="single" w:sz="7" w:space="0" w:color="B3B3B3"/>
              <w:bottom w:val="single" w:sz="7" w:space="0" w:color="B3B3B3"/>
              <w:right w:val="single" w:sz="7" w:space="0" w:color="B3B3B3"/>
            </w:tcBorders>
            <w:shd w:val="clear" w:color="auto" w:fill="auto"/>
          </w:tcPr>
          <w:p w14:paraId="2C11B572" w14:textId="05612A85" w:rsidR="000E3A0B" w:rsidRPr="005C2858" w:rsidRDefault="000E3A0B" w:rsidP="000E3A0B">
            <w:pPr>
              <w:rPr>
                <w:rFonts w:ascii="Arial" w:hAnsi="Arial" w:cs="Arial"/>
              </w:rPr>
            </w:pPr>
            <w:r>
              <w:rPr>
                <w:rFonts w:ascii="Arial" w:hAnsi="Arial" w:cs="Arial"/>
              </w:rPr>
              <w:t>2.1</w:t>
            </w:r>
          </w:p>
        </w:tc>
        <w:tc>
          <w:tcPr>
            <w:tcW w:w="720" w:type="dxa"/>
            <w:gridSpan w:val="3"/>
            <w:tcBorders>
              <w:top w:val="single" w:sz="7" w:space="0" w:color="B3B3B3"/>
              <w:left w:val="single" w:sz="7" w:space="0" w:color="B3B3B3"/>
              <w:bottom w:val="single" w:sz="7" w:space="0" w:color="B3B3B3"/>
              <w:right w:val="single" w:sz="7" w:space="0" w:color="B3B3B3"/>
            </w:tcBorders>
            <w:shd w:val="clear" w:color="auto" w:fill="auto"/>
          </w:tcPr>
          <w:p w14:paraId="3E6AA2B1" w14:textId="77777777" w:rsidR="000E3A0B" w:rsidRPr="00381BF7" w:rsidRDefault="000E3A0B" w:rsidP="000E3A0B">
            <w:pPr>
              <w:rPr>
                <w:rFonts w:ascii="Arial" w:hAnsi="Arial" w:cs="Arial"/>
              </w:rPr>
            </w:pPr>
          </w:p>
        </w:tc>
        <w:tc>
          <w:tcPr>
            <w:tcW w:w="4770" w:type="dxa"/>
            <w:gridSpan w:val="2"/>
            <w:tcBorders>
              <w:top w:val="single" w:sz="7" w:space="0" w:color="B3B3B3"/>
              <w:left w:val="single" w:sz="7" w:space="0" w:color="B3B3B3"/>
              <w:bottom w:val="single" w:sz="7" w:space="0" w:color="B3B3B3"/>
              <w:right w:val="single" w:sz="7" w:space="0" w:color="B3B3B3"/>
            </w:tcBorders>
            <w:shd w:val="clear" w:color="auto" w:fill="auto"/>
          </w:tcPr>
          <w:p w14:paraId="1BF036B2" w14:textId="77777777" w:rsidR="000E3A0B" w:rsidRPr="005C2858" w:rsidRDefault="000E3A0B" w:rsidP="000E3A0B">
            <w:pPr>
              <w:rPr>
                <w:rFonts w:ascii="Arial" w:hAnsi="Arial" w:cs="Arial"/>
              </w:rPr>
            </w:pPr>
          </w:p>
        </w:tc>
      </w:tr>
      <w:tr w:rsidR="000E3A0B" w:rsidRPr="005C2858" w14:paraId="5C7F6EA8" w14:textId="77777777" w:rsidTr="00381BF7">
        <w:trPr>
          <w:gridBefore w:val="1"/>
          <w:gridAfter w:val="2"/>
          <w:wBefore w:w="9" w:type="dxa"/>
          <w:wAfter w:w="11478" w:type="dxa"/>
          <w:trHeight w:hRule="exact" w:val="288"/>
        </w:trPr>
        <w:tc>
          <w:tcPr>
            <w:tcW w:w="3951" w:type="dxa"/>
            <w:tcBorders>
              <w:top w:val="single" w:sz="7" w:space="0" w:color="B3B3B3"/>
              <w:left w:val="single" w:sz="7" w:space="0" w:color="B3B3B3"/>
              <w:bottom w:val="single" w:sz="7" w:space="0" w:color="B3B3B3"/>
              <w:right w:val="single" w:sz="7" w:space="0" w:color="B3B3B3"/>
            </w:tcBorders>
            <w:shd w:val="clear" w:color="auto" w:fill="auto"/>
          </w:tcPr>
          <w:p w14:paraId="6493C02B" w14:textId="77777777" w:rsidR="000E3A0B" w:rsidRPr="005C2858" w:rsidRDefault="000E3A0B" w:rsidP="000E3A0B">
            <w:pPr>
              <w:rPr>
                <w:rFonts w:ascii="Arial" w:hAnsi="Arial" w:cs="Arial"/>
              </w:rPr>
            </w:pPr>
          </w:p>
        </w:tc>
        <w:tc>
          <w:tcPr>
            <w:tcW w:w="5760" w:type="dxa"/>
            <w:tcBorders>
              <w:top w:val="single" w:sz="7" w:space="0" w:color="B3B3B3"/>
              <w:left w:val="single" w:sz="7" w:space="0" w:color="B3B3B3"/>
              <w:bottom w:val="single" w:sz="7" w:space="0" w:color="B3B3B3"/>
              <w:right w:val="single" w:sz="7" w:space="0" w:color="B3B3B3"/>
            </w:tcBorders>
            <w:shd w:val="clear" w:color="auto" w:fill="auto"/>
          </w:tcPr>
          <w:p w14:paraId="134014FB" w14:textId="53E734BF" w:rsidR="000E3A0B" w:rsidRPr="005C2858" w:rsidRDefault="000E3A0B" w:rsidP="000E3A0B">
            <w:pPr>
              <w:rPr>
                <w:rFonts w:ascii="Arial" w:hAnsi="Arial" w:cs="Arial"/>
              </w:rPr>
            </w:pPr>
            <w:r>
              <w:rPr>
                <w:rFonts w:ascii="Arial" w:hAnsi="Arial" w:cs="Arial"/>
              </w:rPr>
              <w:t>2.2</w:t>
            </w:r>
          </w:p>
        </w:tc>
        <w:tc>
          <w:tcPr>
            <w:tcW w:w="720" w:type="dxa"/>
            <w:gridSpan w:val="3"/>
            <w:tcBorders>
              <w:top w:val="single" w:sz="7" w:space="0" w:color="B3B3B3"/>
              <w:left w:val="single" w:sz="7" w:space="0" w:color="B3B3B3"/>
              <w:bottom w:val="single" w:sz="7" w:space="0" w:color="B3B3B3"/>
              <w:right w:val="single" w:sz="7" w:space="0" w:color="B3B3B3"/>
            </w:tcBorders>
            <w:shd w:val="clear" w:color="auto" w:fill="auto"/>
          </w:tcPr>
          <w:p w14:paraId="1C718F1E" w14:textId="77777777" w:rsidR="000E3A0B" w:rsidRPr="00381BF7" w:rsidRDefault="000E3A0B" w:rsidP="000E3A0B">
            <w:pPr>
              <w:rPr>
                <w:rFonts w:ascii="Arial" w:hAnsi="Arial" w:cs="Arial"/>
              </w:rPr>
            </w:pPr>
          </w:p>
        </w:tc>
        <w:tc>
          <w:tcPr>
            <w:tcW w:w="4770" w:type="dxa"/>
            <w:gridSpan w:val="2"/>
            <w:tcBorders>
              <w:top w:val="single" w:sz="7" w:space="0" w:color="B3B3B3"/>
              <w:left w:val="single" w:sz="7" w:space="0" w:color="B3B3B3"/>
              <w:bottom w:val="single" w:sz="7" w:space="0" w:color="B3B3B3"/>
              <w:right w:val="single" w:sz="7" w:space="0" w:color="B3B3B3"/>
            </w:tcBorders>
            <w:shd w:val="clear" w:color="auto" w:fill="auto"/>
          </w:tcPr>
          <w:p w14:paraId="4B8C32A3" w14:textId="77777777" w:rsidR="000E3A0B" w:rsidRPr="005C2858" w:rsidRDefault="000E3A0B" w:rsidP="000E3A0B">
            <w:pPr>
              <w:rPr>
                <w:rFonts w:ascii="Arial" w:hAnsi="Arial" w:cs="Arial"/>
              </w:rPr>
            </w:pPr>
          </w:p>
        </w:tc>
      </w:tr>
      <w:tr w:rsidR="000E3A0B" w14:paraId="6F1989F5" w14:textId="77777777" w:rsidTr="00381BF7">
        <w:trPr>
          <w:gridBefore w:val="1"/>
          <w:gridAfter w:val="2"/>
          <w:wBefore w:w="9" w:type="dxa"/>
          <w:wAfter w:w="11478" w:type="dxa"/>
          <w:trHeight w:hRule="exact" w:val="288"/>
        </w:trPr>
        <w:tc>
          <w:tcPr>
            <w:tcW w:w="3951" w:type="dxa"/>
            <w:tcBorders>
              <w:top w:val="single" w:sz="7" w:space="0" w:color="B3B3B3"/>
              <w:left w:val="single" w:sz="7" w:space="0" w:color="B3B3B3"/>
              <w:bottom w:val="single" w:sz="7" w:space="0" w:color="B3B3B3"/>
              <w:right w:val="single" w:sz="7" w:space="0" w:color="B3B3B3"/>
            </w:tcBorders>
            <w:shd w:val="clear" w:color="auto" w:fill="auto"/>
          </w:tcPr>
          <w:p w14:paraId="1FC4FBE6" w14:textId="77777777" w:rsidR="000E3A0B" w:rsidRPr="005C2858" w:rsidRDefault="000E3A0B" w:rsidP="000E3A0B">
            <w:pPr>
              <w:pStyle w:val="TableParagraph"/>
              <w:spacing w:before="5" w:line="266" w:lineRule="exact"/>
              <w:ind w:left="27"/>
              <w:rPr>
                <w:rFonts w:ascii="Arial" w:eastAsia="Calibri" w:hAnsi="Arial" w:cs="Arial"/>
              </w:rPr>
            </w:pPr>
          </w:p>
        </w:tc>
        <w:tc>
          <w:tcPr>
            <w:tcW w:w="5760" w:type="dxa"/>
            <w:tcBorders>
              <w:top w:val="single" w:sz="7" w:space="0" w:color="B3B3B3"/>
              <w:left w:val="single" w:sz="7" w:space="0" w:color="B3B3B3"/>
              <w:bottom w:val="single" w:sz="7" w:space="0" w:color="B3B3B3"/>
              <w:right w:val="single" w:sz="7" w:space="0" w:color="B3B3B3"/>
            </w:tcBorders>
            <w:shd w:val="clear" w:color="auto" w:fill="auto"/>
          </w:tcPr>
          <w:p w14:paraId="63006A5D" w14:textId="54B045BF" w:rsidR="000E3A0B" w:rsidRPr="005C2858" w:rsidRDefault="000E3A0B" w:rsidP="000E3A0B">
            <w:pPr>
              <w:pStyle w:val="TableParagraph"/>
              <w:spacing w:before="5" w:line="266" w:lineRule="exact"/>
              <w:ind w:left="27"/>
              <w:rPr>
                <w:rFonts w:ascii="Arial" w:eastAsia="Calibri" w:hAnsi="Arial" w:cs="Arial"/>
              </w:rPr>
            </w:pPr>
            <w:r>
              <w:rPr>
                <w:rFonts w:ascii="Arial" w:eastAsia="Calibri" w:hAnsi="Arial" w:cs="Arial"/>
              </w:rPr>
              <w:t>2.3</w:t>
            </w:r>
          </w:p>
        </w:tc>
        <w:tc>
          <w:tcPr>
            <w:tcW w:w="720" w:type="dxa"/>
            <w:gridSpan w:val="3"/>
            <w:tcBorders>
              <w:top w:val="single" w:sz="7" w:space="0" w:color="B3B3B3"/>
              <w:left w:val="single" w:sz="7" w:space="0" w:color="B3B3B3"/>
              <w:bottom w:val="single" w:sz="7" w:space="0" w:color="B3B3B3"/>
              <w:right w:val="single" w:sz="7" w:space="0" w:color="B3B3B3"/>
            </w:tcBorders>
            <w:shd w:val="clear" w:color="auto" w:fill="auto"/>
          </w:tcPr>
          <w:p w14:paraId="21FD5A63" w14:textId="77777777" w:rsidR="000E3A0B" w:rsidRPr="00381BF7" w:rsidRDefault="000E3A0B" w:rsidP="000E3A0B">
            <w:pPr>
              <w:pStyle w:val="TableParagraph"/>
              <w:spacing w:before="5" w:line="266" w:lineRule="exact"/>
              <w:ind w:left="27"/>
              <w:rPr>
                <w:rFonts w:ascii="Arial" w:eastAsia="Calibri" w:hAnsi="Arial" w:cs="Arial"/>
              </w:rPr>
            </w:pPr>
          </w:p>
        </w:tc>
        <w:tc>
          <w:tcPr>
            <w:tcW w:w="4770" w:type="dxa"/>
            <w:gridSpan w:val="2"/>
            <w:tcBorders>
              <w:top w:val="single" w:sz="7" w:space="0" w:color="B3B3B3"/>
              <w:left w:val="single" w:sz="7" w:space="0" w:color="B3B3B3"/>
              <w:bottom w:val="single" w:sz="7" w:space="0" w:color="B3B3B3"/>
              <w:right w:val="single" w:sz="7" w:space="0" w:color="B3B3B3"/>
            </w:tcBorders>
            <w:shd w:val="clear" w:color="auto" w:fill="auto"/>
          </w:tcPr>
          <w:p w14:paraId="0F815153" w14:textId="77777777" w:rsidR="000E3A0B" w:rsidRPr="005C2858" w:rsidRDefault="000E3A0B" w:rsidP="000E3A0B">
            <w:pPr>
              <w:pStyle w:val="TableParagraph"/>
              <w:spacing w:before="5" w:line="266" w:lineRule="exact"/>
              <w:ind w:left="27"/>
              <w:rPr>
                <w:rFonts w:ascii="Arial" w:eastAsia="Calibri" w:hAnsi="Arial" w:cs="Arial"/>
              </w:rPr>
            </w:pPr>
          </w:p>
        </w:tc>
      </w:tr>
      <w:tr w:rsidR="000E3A0B" w:rsidRPr="005C2858" w14:paraId="046A2397" w14:textId="77777777" w:rsidTr="00381BF7">
        <w:trPr>
          <w:gridBefore w:val="1"/>
          <w:gridAfter w:val="2"/>
          <w:wBefore w:w="9" w:type="dxa"/>
          <w:wAfter w:w="11478" w:type="dxa"/>
          <w:trHeight w:hRule="exact" w:val="288"/>
        </w:trPr>
        <w:tc>
          <w:tcPr>
            <w:tcW w:w="3951" w:type="dxa"/>
            <w:tcBorders>
              <w:top w:val="single" w:sz="7" w:space="0" w:color="B3B3B3"/>
              <w:left w:val="single" w:sz="7" w:space="0" w:color="B3B3B3"/>
              <w:bottom w:val="single" w:sz="7" w:space="0" w:color="B3B3B3"/>
              <w:right w:val="single" w:sz="7" w:space="0" w:color="B3B3B3"/>
            </w:tcBorders>
            <w:shd w:val="clear" w:color="auto" w:fill="auto"/>
          </w:tcPr>
          <w:p w14:paraId="41CE6DAC" w14:textId="77777777" w:rsidR="000E3A0B" w:rsidRPr="005C2858" w:rsidRDefault="000E3A0B" w:rsidP="000E3A0B">
            <w:pPr>
              <w:rPr>
                <w:rFonts w:ascii="Arial" w:hAnsi="Arial" w:cs="Arial"/>
              </w:rPr>
            </w:pPr>
          </w:p>
        </w:tc>
        <w:tc>
          <w:tcPr>
            <w:tcW w:w="5760" w:type="dxa"/>
            <w:tcBorders>
              <w:top w:val="single" w:sz="7" w:space="0" w:color="B3B3B3"/>
              <w:left w:val="single" w:sz="7" w:space="0" w:color="B3B3B3"/>
              <w:bottom w:val="single" w:sz="7" w:space="0" w:color="B3B3B3"/>
              <w:right w:val="single" w:sz="7" w:space="0" w:color="B3B3B3"/>
            </w:tcBorders>
            <w:shd w:val="clear" w:color="auto" w:fill="auto"/>
          </w:tcPr>
          <w:p w14:paraId="27522817" w14:textId="77777777" w:rsidR="000E3A0B" w:rsidRPr="005C2858" w:rsidRDefault="000E3A0B" w:rsidP="000E3A0B">
            <w:pPr>
              <w:rPr>
                <w:rFonts w:ascii="Arial" w:hAnsi="Arial" w:cs="Arial"/>
              </w:rPr>
            </w:pPr>
          </w:p>
        </w:tc>
        <w:tc>
          <w:tcPr>
            <w:tcW w:w="720" w:type="dxa"/>
            <w:gridSpan w:val="3"/>
            <w:tcBorders>
              <w:top w:val="single" w:sz="7" w:space="0" w:color="B3B3B3"/>
              <w:left w:val="single" w:sz="7" w:space="0" w:color="B3B3B3"/>
              <w:bottom w:val="single" w:sz="7" w:space="0" w:color="B3B3B3"/>
              <w:right w:val="single" w:sz="7" w:space="0" w:color="B3B3B3"/>
            </w:tcBorders>
            <w:shd w:val="clear" w:color="auto" w:fill="auto"/>
          </w:tcPr>
          <w:p w14:paraId="15D8D492" w14:textId="77777777" w:rsidR="000E3A0B" w:rsidRPr="005C2858" w:rsidRDefault="000E3A0B" w:rsidP="000E3A0B">
            <w:pPr>
              <w:rPr>
                <w:rFonts w:ascii="Arial" w:hAnsi="Arial" w:cs="Arial"/>
              </w:rPr>
            </w:pPr>
          </w:p>
        </w:tc>
        <w:tc>
          <w:tcPr>
            <w:tcW w:w="4770" w:type="dxa"/>
            <w:gridSpan w:val="2"/>
            <w:tcBorders>
              <w:top w:val="single" w:sz="7" w:space="0" w:color="B3B3B3"/>
              <w:left w:val="single" w:sz="7" w:space="0" w:color="B3B3B3"/>
              <w:bottom w:val="single" w:sz="7" w:space="0" w:color="B3B3B3"/>
              <w:right w:val="single" w:sz="7" w:space="0" w:color="B3B3B3"/>
            </w:tcBorders>
            <w:shd w:val="clear" w:color="auto" w:fill="auto"/>
          </w:tcPr>
          <w:p w14:paraId="3A5FB331" w14:textId="77777777" w:rsidR="000E3A0B" w:rsidRPr="005C2858" w:rsidRDefault="000E3A0B" w:rsidP="000E3A0B">
            <w:pPr>
              <w:rPr>
                <w:rFonts w:ascii="Arial" w:hAnsi="Arial" w:cs="Arial"/>
              </w:rPr>
            </w:pPr>
          </w:p>
        </w:tc>
      </w:tr>
      <w:tr w:rsidR="000E3A0B" w:rsidRPr="005C2858" w14:paraId="20836420" w14:textId="77777777" w:rsidTr="00381BF7">
        <w:trPr>
          <w:gridBefore w:val="1"/>
          <w:gridAfter w:val="2"/>
          <w:wBefore w:w="9" w:type="dxa"/>
          <w:wAfter w:w="11478" w:type="dxa"/>
          <w:trHeight w:hRule="exact" w:val="288"/>
        </w:trPr>
        <w:tc>
          <w:tcPr>
            <w:tcW w:w="3951" w:type="dxa"/>
            <w:tcBorders>
              <w:top w:val="single" w:sz="7" w:space="0" w:color="B3B3B3"/>
              <w:left w:val="single" w:sz="7" w:space="0" w:color="B3B3B3"/>
              <w:bottom w:val="single" w:sz="7" w:space="0" w:color="B3B3B3"/>
              <w:right w:val="single" w:sz="7" w:space="0" w:color="B3B3B3"/>
            </w:tcBorders>
            <w:shd w:val="clear" w:color="auto" w:fill="auto"/>
          </w:tcPr>
          <w:p w14:paraId="76E40196" w14:textId="77777777" w:rsidR="000E3A0B" w:rsidRPr="005C2858" w:rsidRDefault="000E3A0B" w:rsidP="000E3A0B">
            <w:pPr>
              <w:rPr>
                <w:rFonts w:ascii="Arial" w:hAnsi="Arial" w:cs="Arial"/>
              </w:rPr>
            </w:pPr>
          </w:p>
        </w:tc>
        <w:tc>
          <w:tcPr>
            <w:tcW w:w="5760" w:type="dxa"/>
            <w:tcBorders>
              <w:top w:val="single" w:sz="7" w:space="0" w:color="B3B3B3"/>
              <w:left w:val="single" w:sz="7" w:space="0" w:color="B3B3B3"/>
              <w:bottom w:val="single" w:sz="7" w:space="0" w:color="B3B3B3"/>
              <w:right w:val="single" w:sz="7" w:space="0" w:color="B3B3B3"/>
            </w:tcBorders>
            <w:shd w:val="clear" w:color="auto" w:fill="auto"/>
          </w:tcPr>
          <w:p w14:paraId="241DDE5D" w14:textId="02AE5339" w:rsidR="000E3A0B" w:rsidRPr="005C2858" w:rsidRDefault="000E3A0B" w:rsidP="000E3A0B">
            <w:pPr>
              <w:rPr>
                <w:rFonts w:ascii="Arial" w:hAnsi="Arial" w:cs="Arial"/>
              </w:rPr>
            </w:pPr>
            <w:r>
              <w:rPr>
                <w:rFonts w:ascii="Arial" w:hAnsi="Arial" w:cs="Arial"/>
              </w:rPr>
              <w:t>3.1</w:t>
            </w:r>
          </w:p>
        </w:tc>
        <w:tc>
          <w:tcPr>
            <w:tcW w:w="720" w:type="dxa"/>
            <w:gridSpan w:val="3"/>
            <w:tcBorders>
              <w:top w:val="single" w:sz="7" w:space="0" w:color="B3B3B3"/>
              <w:left w:val="single" w:sz="7" w:space="0" w:color="B3B3B3"/>
              <w:bottom w:val="single" w:sz="7" w:space="0" w:color="B3B3B3"/>
              <w:right w:val="single" w:sz="7" w:space="0" w:color="B3B3B3"/>
            </w:tcBorders>
            <w:shd w:val="clear" w:color="auto" w:fill="auto"/>
          </w:tcPr>
          <w:p w14:paraId="28E86DD4" w14:textId="77777777" w:rsidR="000E3A0B" w:rsidRPr="005C2858" w:rsidRDefault="000E3A0B" w:rsidP="000E3A0B">
            <w:pPr>
              <w:rPr>
                <w:rFonts w:ascii="Arial" w:hAnsi="Arial" w:cs="Arial"/>
              </w:rPr>
            </w:pPr>
          </w:p>
        </w:tc>
        <w:tc>
          <w:tcPr>
            <w:tcW w:w="4770" w:type="dxa"/>
            <w:gridSpan w:val="2"/>
            <w:tcBorders>
              <w:top w:val="single" w:sz="7" w:space="0" w:color="B3B3B3"/>
              <w:left w:val="single" w:sz="7" w:space="0" w:color="B3B3B3"/>
              <w:bottom w:val="single" w:sz="7" w:space="0" w:color="B3B3B3"/>
              <w:right w:val="single" w:sz="7" w:space="0" w:color="B3B3B3"/>
            </w:tcBorders>
            <w:shd w:val="clear" w:color="auto" w:fill="auto"/>
          </w:tcPr>
          <w:p w14:paraId="77CA21E6" w14:textId="77777777" w:rsidR="000E3A0B" w:rsidRPr="005C2858" w:rsidRDefault="000E3A0B" w:rsidP="000E3A0B">
            <w:pPr>
              <w:rPr>
                <w:rFonts w:ascii="Arial" w:hAnsi="Arial" w:cs="Arial"/>
              </w:rPr>
            </w:pPr>
          </w:p>
        </w:tc>
      </w:tr>
    </w:tbl>
    <w:p w14:paraId="6BA4E4EE" w14:textId="3CA81DC5" w:rsidR="006F632D" w:rsidRDefault="006F632D">
      <w:pPr>
        <w:spacing w:before="6"/>
        <w:rPr>
          <w:rFonts w:ascii="Times New Roman" w:eastAsia="Times New Roman" w:hAnsi="Times New Roman" w:cs="Times New Roman"/>
          <w:sz w:val="20"/>
          <w:szCs w:val="20"/>
        </w:rPr>
      </w:pPr>
    </w:p>
    <w:p w14:paraId="2FEF7F57" w14:textId="65F6454D" w:rsidR="006F632D" w:rsidRDefault="006F632D">
      <w:pPr>
        <w:pStyle w:val="BodyText"/>
        <w:spacing w:before="58"/>
        <w:ind w:left="3066"/>
      </w:pPr>
    </w:p>
    <w:bookmarkEnd w:id="0"/>
    <w:p w14:paraId="11F4F045" w14:textId="77777777" w:rsidR="006F632D" w:rsidRDefault="006F632D">
      <w:pPr>
        <w:rPr>
          <w:rFonts w:ascii="Times New Roman" w:eastAsia="Times New Roman" w:hAnsi="Times New Roman" w:cs="Times New Roman"/>
          <w:sz w:val="20"/>
          <w:szCs w:val="20"/>
        </w:rPr>
      </w:pPr>
    </w:p>
    <w:p w14:paraId="7CB23B5D" w14:textId="77777777" w:rsidR="006F632D" w:rsidRDefault="006F632D">
      <w:pPr>
        <w:rPr>
          <w:rFonts w:ascii="Times New Roman" w:eastAsia="Times New Roman" w:hAnsi="Times New Roman" w:cs="Times New Roman"/>
          <w:sz w:val="20"/>
          <w:szCs w:val="20"/>
        </w:rPr>
      </w:pPr>
    </w:p>
    <w:p w14:paraId="5C9C56BE" w14:textId="77777777" w:rsidR="006F632D" w:rsidRDefault="006F632D">
      <w:pPr>
        <w:rPr>
          <w:rFonts w:ascii="Times New Roman" w:eastAsia="Times New Roman" w:hAnsi="Times New Roman" w:cs="Times New Roman"/>
          <w:sz w:val="20"/>
          <w:szCs w:val="20"/>
        </w:rPr>
      </w:pPr>
    </w:p>
    <w:p w14:paraId="74B8AFE1" w14:textId="77777777" w:rsidR="006F632D" w:rsidRDefault="006F632D">
      <w:pPr>
        <w:rPr>
          <w:rFonts w:ascii="Times New Roman" w:eastAsia="Times New Roman" w:hAnsi="Times New Roman" w:cs="Times New Roman"/>
          <w:sz w:val="20"/>
          <w:szCs w:val="20"/>
        </w:rPr>
      </w:pPr>
    </w:p>
    <w:p w14:paraId="6C404A6A" w14:textId="4D3936EB" w:rsidR="006F632D" w:rsidRDefault="006F632D">
      <w:pPr>
        <w:rPr>
          <w:rFonts w:ascii="Times New Roman" w:eastAsia="Times New Roman" w:hAnsi="Times New Roman" w:cs="Times New Roman"/>
          <w:sz w:val="20"/>
          <w:szCs w:val="20"/>
        </w:rPr>
      </w:pPr>
    </w:p>
    <w:p w14:paraId="44F79D7B" w14:textId="77777777" w:rsidR="00892FBF" w:rsidRDefault="00892FBF" w:rsidP="00892FBF">
      <w:pPr>
        <w:kinsoku w:val="0"/>
        <w:overflowPunct w:val="0"/>
        <w:spacing w:line="290" w:lineRule="exact"/>
        <w:textAlignment w:val="baseline"/>
        <w:rPr>
          <w:rFonts w:ascii="Candara" w:hAnsi="Candara"/>
          <w:sz w:val="24"/>
        </w:rPr>
      </w:pPr>
      <w:r>
        <w:rPr>
          <w:rFonts w:ascii="Candara" w:hAnsi="Candara"/>
          <w:sz w:val="24"/>
        </w:rPr>
        <w:t>List of related projects to stay connected to:</w:t>
      </w:r>
    </w:p>
    <w:p w14:paraId="6A614ADA" w14:textId="77777777" w:rsidR="00892FBF" w:rsidRDefault="00892FBF" w:rsidP="00892FBF">
      <w:pPr>
        <w:pStyle w:val="ListParagraph"/>
        <w:numPr>
          <w:ilvl w:val="0"/>
          <w:numId w:val="5"/>
        </w:numPr>
        <w:kinsoku w:val="0"/>
        <w:overflowPunct w:val="0"/>
        <w:spacing w:line="290" w:lineRule="exact"/>
        <w:contextualSpacing/>
        <w:textAlignment w:val="baseline"/>
        <w:rPr>
          <w:rFonts w:ascii="Candara" w:hAnsi="Candara"/>
          <w:sz w:val="24"/>
        </w:rPr>
      </w:pPr>
      <w:r>
        <w:rPr>
          <w:rFonts w:ascii="Candara" w:hAnsi="Candara"/>
          <w:sz w:val="24"/>
        </w:rPr>
        <w:t>Wilmington Youth Initiative</w:t>
      </w:r>
    </w:p>
    <w:p w14:paraId="31817EDD" w14:textId="77777777" w:rsidR="00892FBF" w:rsidRDefault="00892FBF" w:rsidP="00892FBF">
      <w:pPr>
        <w:pStyle w:val="ListParagraph"/>
        <w:numPr>
          <w:ilvl w:val="0"/>
          <w:numId w:val="5"/>
        </w:numPr>
        <w:kinsoku w:val="0"/>
        <w:overflowPunct w:val="0"/>
        <w:spacing w:line="290" w:lineRule="exact"/>
        <w:contextualSpacing/>
        <w:textAlignment w:val="baseline"/>
        <w:rPr>
          <w:rFonts w:ascii="Candara" w:hAnsi="Candara"/>
          <w:sz w:val="24"/>
        </w:rPr>
      </w:pPr>
      <w:r>
        <w:rPr>
          <w:rFonts w:ascii="Candara" w:hAnsi="Candara"/>
          <w:sz w:val="24"/>
        </w:rPr>
        <w:t>Infrastructure Funding Agreement/One-Stop Memorandum of Understanding – Updating</w:t>
      </w:r>
    </w:p>
    <w:p w14:paraId="4FECACD1" w14:textId="6849BF6B" w:rsidR="00892FBF" w:rsidRDefault="00D23500" w:rsidP="00892FBF">
      <w:pPr>
        <w:pStyle w:val="ListParagraph"/>
        <w:numPr>
          <w:ilvl w:val="0"/>
          <w:numId w:val="5"/>
        </w:numPr>
        <w:kinsoku w:val="0"/>
        <w:overflowPunct w:val="0"/>
        <w:spacing w:line="290" w:lineRule="exact"/>
        <w:contextualSpacing/>
        <w:textAlignment w:val="baseline"/>
        <w:rPr>
          <w:rFonts w:ascii="Candara" w:hAnsi="Candara"/>
          <w:sz w:val="24"/>
        </w:rPr>
      </w:pPr>
      <w:r>
        <w:rPr>
          <w:rFonts w:ascii="Candara" w:hAnsi="Candara"/>
          <w:sz w:val="24"/>
        </w:rPr>
        <w:t>Employer Survey</w:t>
      </w:r>
    </w:p>
    <w:p w14:paraId="45AEA12C" w14:textId="77777777" w:rsidR="00892FBF" w:rsidRDefault="00892FBF" w:rsidP="00892FBF">
      <w:pPr>
        <w:pStyle w:val="ListParagraph"/>
        <w:numPr>
          <w:ilvl w:val="0"/>
          <w:numId w:val="5"/>
        </w:numPr>
        <w:kinsoku w:val="0"/>
        <w:overflowPunct w:val="0"/>
        <w:spacing w:line="290" w:lineRule="exact"/>
        <w:contextualSpacing/>
        <w:textAlignment w:val="baseline"/>
        <w:rPr>
          <w:rFonts w:ascii="Candara" w:hAnsi="Candara"/>
          <w:sz w:val="24"/>
        </w:rPr>
      </w:pPr>
      <w:r>
        <w:rPr>
          <w:rFonts w:ascii="Candara" w:hAnsi="Candara"/>
          <w:sz w:val="24"/>
        </w:rPr>
        <w:t>Re-entry Initiatives/Justice Involved Initiative (DCRC)</w:t>
      </w:r>
    </w:p>
    <w:p w14:paraId="5769E741" w14:textId="77777777" w:rsidR="00892FBF" w:rsidRDefault="00892FBF" w:rsidP="00892FBF">
      <w:pPr>
        <w:pStyle w:val="ListParagraph"/>
        <w:numPr>
          <w:ilvl w:val="0"/>
          <w:numId w:val="5"/>
        </w:numPr>
        <w:kinsoku w:val="0"/>
        <w:overflowPunct w:val="0"/>
        <w:spacing w:line="290" w:lineRule="exact"/>
        <w:contextualSpacing/>
        <w:textAlignment w:val="baseline"/>
        <w:rPr>
          <w:rFonts w:ascii="Candara" w:hAnsi="Candara"/>
          <w:sz w:val="24"/>
        </w:rPr>
      </w:pPr>
      <w:r>
        <w:rPr>
          <w:rFonts w:ascii="Candara" w:hAnsi="Candara"/>
          <w:sz w:val="24"/>
        </w:rPr>
        <w:t>Governor’s Dual Generation Initiative</w:t>
      </w:r>
    </w:p>
    <w:p w14:paraId="14D99364" w14:textId="77777777" w:rsidR="00892FBF" w:rsidRDefault="00892FBF" w:rsidP="00892FBF">
      <w:pPr>
        <w:pStyle w:val="ListParagraph"/>
        <w:numPr>
          <w:ilvl w:val="0"/>
          <w:numId w:val="5"/>
        </w:numPr>
        <w:kinsoku w:val="0"/>
        <w:overflowPunct w:val="0"/>
        <w:spacing w:line="290" w:lineRule="exact"/>
        <w:contextualSpacing/>
        <w:textAlignment w:val="baseline"/>
        <w:rPr>
          <w:rFonts w:ascii="Candara" w:hAnsi="Candara"/>
          <w:sz w:val="24"/>
        </w:rPr>
      </w:pPr>
      <w:r>
        <w:rPr>
          <w:rFonts w:ascii="Candara" w:hAnsi="Candara"/>
          <w:sz w:val="24"/>
        </w:rPr>
        <w:t>Trauma Informed Care initiatives in DE</w:t>
      </w:r>
    </w:p>
    <w:p w14:paraId="79F81095" w14:textId="77777777" w:rsidR="00892FBF" w:rsidRDefault="00892FBF" w:rsidP="00892FBF">
      <w:pPr>
        <w:pStyle w:val="ListParagraph"/>
        <w:numPr>
          <w:ilvl w:val="0"/>
          <w:numId w:val="5"/>
        </w:numPr>
        <w:kinsoku w:val="0"/>
        <w:overflowPunct w:val="0"/>
        <w:spacing w:line="290" w:lineRule="exact"/>
        <w:contextualSpacing/>
        <w:textAlignment w:val="baseline"/>
        <w:rPr>
          <w:rFonts w:ascii="Candara" w:hAnsi="Candara"/>
          <w:sz w:val="24"/>
        </w:rPr>
      </w:pPr>
      <w:r>
        <w:rPr>
          <w:rFonts w:ascii="Candara" w:hAnsi="Candara"/>
          <w:sz w:val="24"/>
        </w:rPr>
        <w:t>Integrated Service Continuum – Possible Reassessment in 2020</w:t>
      </w:r>
    </w:p>
    <w:p w14:paraId="3CA1193E" w14:textId="77777777" w:rsidR="00892FBF" w:rsidRDefault="00892FBF" w:rsidP="00892FBF">
      <w:pPr>
        <w:pStyle w:val="ListParagraph"/>
        <w:numPr>
          <w:ilvl w:val="0"/>
          <w:numId w:val="5"/>
        </w:numPr>
        <w:kinsoku w:val="0"/>
        <w:overflowPunct w:val="0"/>
        <w:spacing w:line="290" w:lineRule="exact"/>
        <w:contextualSpacing/>
        <w:textAlignment w:val="baseline"/>
        <w:rPr>
          <w:rFonts w:ascii="Candara" w:hAnsi="Candara"/>
          <w:sz w:val="24"/>
        </w:rPr>
      </w:pPr>
      <w:r>
        <w:rPr>
          <w:rFonts w:ascii="Candara" w:hAnsi="Candara"/>
          <w:sz w:val="24"/>
        </w:rPr>
        <w:t>Resource Guide for Learners/Jobseekers/Staff</w:t>
      </w:r>
    </w:p>
    <w:p w14:paraId="0B5235C5" w14:textId="77777777" w:rsidR="00892FBF" w:rsidRPr="00D201EC" w:rsidRDefault="00892FBF" w:rsidP="00892FBF">
      <w:pPr>
        <w:pStyle w:val="ListParagraph"/>
        <w:numPr>
          <w:ilvl w:val="0"/>
          <w:numId w:val="5"/>
        </w:numPr>
        <w:kinsoku w:val="0"/>
        <w:overflowPunct w:val="0"/>
        <w:spacing w:line="290" w:lineRule="exact"/>
        <w:contextualSpacing/>
        <w:textAlignment w:val="baseline"/>
        <w:rPr>
          <w:rFonts w:ascii="Candara" w:hAnsi="Candara"/>
          <w:sz w:val="24"/>
        </w:rPr>
      </w:pPr>
      <w:r>
        <w:rPr>
          <w:rFonts w:ascii="Candara" w:hAnsi="Candara"/>
          <w:sz w:val="24"/>
        </w:rPr>
        <w:t>Efficient Process to Refer Jobseekers/Learners to other Partner Programs</w:t>
      </w:r>
    </w:p>
    <w:p w14:paraId="26FCA2A0" w14:textId="77777777" w:rsidR="00892FBF" w:rsidRDefault="00892FBF">
      <w:pPr>
        <w:rPr>
          <w:rFonts w:ascii="Times New Roman" w:eastAsia="Times New Roman" w:hAnsi="Times New Roman" w:cs="Times New Roman"/>
          <w:sz w:val="20"/>
          <w:szCs w:val="20"/>
        </w:rPr>
      </w:pPr>
    </w:p>
    <w:sectPr w:rsidR="00892FBF">
      <w:headerReference w:type="default" r:id="rId11"/>
      <w:pgSz w:w="15840" w:h="12240" w:orient="landscape"/>
      <w:pgMar w:top="700" w:right="2260" w:bottom="280" w:left="260" w:header="49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35120A" w14:textId="77777777" w:rsidR="008B2984" w:rsidRDefault="008B2984">
      <w:r>
        <w:separator/>
      </w:r>
    </w:p>
  </w:endnote>
  <w:endnote w:type="continuationSeparator" w:id="0">
    <w:p w14:paraId="11715D63" w14:textId="77777777" w:rsidR="008B2984" w:rsidRDefault="008B2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BE72B6" w14:textId="77777777" w:rsidR="008B2984" w:rsidRDefault="008B2984">
      <w:r>
        <w:separator/>
      </w:r>
    </w:p>
  </w:footnote>
  <w:footnote w:type="continuationSeparator" w:id="0">
    <w:p w14:paraId="6A6B448D" w14:textId="77777777" w:rsidR="008B2984" w:rsidRDefault="008B2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A3C03C" w14:textId="77777777" w:rsidR="006F632D" w:rsidRDefault="00795E10">
    <w:pPr>
      <w:spacing w:line="14" w:lineRule="auto"/>
      <w:rPr>
        <w:sz w:val="20"/>
        <w:szCs w:val="20"/>
      </w:rPr>
    </w:pPr>
    <w:r w:rsidRPr="00795E10">
      <w:rPr>
        <w:noProof/>
        <w:sz w:val="20"/>
        <w:szCs w:val="20"/>
      </w:rPr>
      <mc:AlternateContent>
        <mc:Choice Requires="wps">
          <w:drawing>
            <wp:anchor distT="0" distB="0" distL="118745" distR="118745" simplePos="0" relativeHeight="251659264" behindDoc="1" locked="0" layoutInCell="1" allowOverlap="0" wp14:anchorId="3F531938" wp14:editId="391C93F3">
              <wp:simplePos x="0" y="0"/>
              <wp:positionH relativeFrom="margin">
                <wp:posOffset>-22225</wp:posOffset>
              </wp:positionH>
              <wp:positionV relativeFrom="page">
                <wp:posOffset>295275</wp:posOffset>
              </wp:positionV>
              <wp:extent cx="9725025" cy="361950"/>
              <wp:effectExtent l="0" t="0" r="9525" b="0"/>
              <wp:wrapSquare wrapText="bothSides"/>
              <wp:docPr id="197" name="Rectangle 197"/>
              <wp:cNvGraphicFramePr/>
              <a:graphic xmlns:a="http://schemas.openxmlformats.org/drawingml/2006/main">
                <a:graphicData uri="http://schemas.microsoft.com/office/word/2010/wordprocessingShape">
                  <wps:wsp>
                    <wps:cNvSpPr/>
                    <wps:spPr>
                      <a:xfrm>
                        <a:off x="0" y="0"/>
                        <a:ext cx="9725025" cy="36195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D48B4A" w14:textId="77777777" w:rsidR="00795E10" w:rsidRPr="005016A5" w:rsidRDefault="008B2984" w:rsidP="005016A5">
                          <w:pPr>
                            <w:pStyle w:val="Header"/>
                            <w:shd w:val="clear" w:color="auto" w:fill="17365D" w:themeFill="text2" w:themeFillShade="BF"/>
                            <w:tabs>
                              <w:tab w:val="clear" w:pos="4680"/>
                              <w:tab w:val="clear" w:pos="9360"/>
                            </w:tabs>
                            <w:jc w:val="center"/>
                            <w:rPr>
                              <w:caps/>
                              <w:color w:val="FFFFCC"/>
                              <w:sz w:val="28"/>
                              <w:szCs w:val="28"/>
                            </w:rPr>
                          </w:pPr>
                          <w:sdt>
                            <w:sdtPr>
                              <w:rPr>
                                <w:caps/>
                                <w:color w:val="FFFFCC"/>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r w:rsidR="00795E10" w:rsidRPr="005016A5">
                                <w:rPr>
                                  <w:caps/>
                                  <w:color w:val="FFFFCC"/>
                                  <w:sz w:val="28"/>
                                  <w:szCs w:val="28"/>
                                </w:rPr>
                                <w:t>WIOA Leadership team action planning 2019 - 2020</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F531938" id="Rectangle 197" o:spid="_x0000_s1029" style="position:absolute;margin-left:-1.75pt;margin-top:23.25pt;width:765.75pt;height:28.5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" o:allowoverlap="f" fillcolor="#4f81bd [3204]" stroked="f" strokeweight="2pt">
              <v:textbox>
                <w:txbxContent>
                  <w:p w14:paraId="4BD48B4A" w14:textId="77777777" w:rsidR="00795E10" w:rsidRPr="005016A5" w:rsidRDefault="00925876" w:rsidP="005016A5">
                    <w:pPr>
                      <w:pStyle w:val="Header"/>
                      <w:shd w:val="clear" w:color="auto" w:fill="17365D" w:themeFill="text2" w:themeFillShade="BF"/>
                      <w:tabs>
                        <w:tab w:val="clear" w:pos="4680"/>
                        <w:tab w:val="clear" w:pos="9360"/>
                      </w:tabs>
                      <w:jc w:val="center"/>
                      <w:rPr>
                        <w:caps/>
                        <w:color w:val="FFFFCC"/>
                        <w:sz w:val="28"/>
                        <w:szCs w:val="28"/>
                      </w:rPr>
                    </w:pPr>
                    <w:sdt>
                      <w:sdtPr>
                        <w:rPr>
                          <w:caps/>
                          <w:color w:val="FFFFCC"/>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r w:rsidR="00795E10" w:rsidRPr="005016A5">
                          <w:rPr>
                            <w:caps/>
                            <w:color w:val="FFFFCC"/>
                            <w:sz w:val="28"/>
                            <w:szCs w:val="28"/>
                          </w:rPr>
                          <w:t>WIOA Leadership team action planning 2019 - 2020</w:t>
                        </w:r>
                      </w:sdtContent>
                    </w:sdt>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2F655D"/>
    <w:multiLevelType w:val="hybridMultilevel"/>
    <w:tmpl w:val="36D877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BA5D25"/>
    <w:multiLevelType w:val="hybridMultilevel"/>
    <w:tmpl w:val="53A69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95652E"/>
    <w:multiLevelType w:val="hybridMultilevel"/>
    <w:tmpl w:val="F6BAE7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6BA30C2"/>
    <w:multiLevelType w:val="hybridMultilevel"/>
    <w:tmpl w:val="6C9871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D63224"/>
    <w:multiLevelType w:val="hybridMultilevel"/>
    <w:tmpl w:val="B8A88EA2"/>
    <w:lvl w:ilvl="0" w:tplc="0409000F">
      <w:start w:val="1"/>
      <w:numFmt w:val="decimal"/>
      <w:lvlText w:val="%1."/>
      <w:lvlJc w:val="left"/>
      <w:pPr>
        <w:ind w:left="360" w:hanging="360"/>
      </w:pPr>
    </w:lvl>
    <w:lvl w:ilvl="1" w:tplc="04090005">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CIktzc3NTC0NLS0tDSyUdpeDU4uLM/DyQAuNaAOPk4VAsAAAA"/>
  </w:docVars>
  <w:rsids>
    <w:rsidRoot w:val="006F632D"/>
    <w:rsid w:val="000466D2"/>
    <w:rsid w:val="00085058"/>
    <w:rsid w:val="000B3705"/>
    <w:rsid w:val="000B45E0"/>
    <w:rsid w:val="000D11AA"/>
    <w:rsid w:val="000E3A0B"/>
    <w:rsid w:val="0017486B"/>
    <w:rsid w:val="001D6892"/>
    <w:rsid w:val="00210C3C"/>
    <w:rsid w:val="002D619E"/>
    <w:rsid w:val="0035659F"/>
    <w:rsid w:val="00381BF7"/>
    <w:rsid w:val="00466CB9"/>
    <w:rsid w:val="004958AF"/>
    <w:rsid w:val="004B1031"/>
    <w:rsid w:val="004D14C2"/>
    <w:rsid w:val="004E16E7"/>
    <w:rsid w:val="004F79A5"/>
    <w:rsid w:val="005016A5"/>
    <w:rsid w:val="005A6FAA"/>
    <w:rsid w:val="005C2858"/>
    <w:rsid w:val="005C711B"/>
    <w:rsid w:val="005D5C08"/>
    <w:rsid w:val="005E5AA9"/>
    <w:rsid w:val="00614FFC"/>
    <w:rsid w:val="006F632D"/>
    <w:rsid w:val="00704798"/>
    <w:rsid w:val="00756DAB"/>
    <w:rsid w:val="007763D5"/>
    <w:rsid w:val="0079414F"/>
    <w:rsid w:val="00795E10"/>
    <w:rsid w:val="007A2F5C"/>
    <w:rsid w:val="007C472C"/>
    <w:rsid w:val="007F7849"/>
    <w:rsid w:val="00830F70"/>
    <w:rsid w:val="00854A94"/>
    <w:rsid w:val="0087638E"/>
    <w:rsid w:val="00892FBF"/>
    <w:rsid w:val="008B2984"/>
    <w:rsid w:val="008F2798"/>
    <w:rsid w:val="00907128"/>
    <w:rsid w:val="00925876"/>
    <w:rsid w:val="00970FD3"/>
    <w:rsid w:val="00976BDD"/>
    <w:rsid w:val="00980E2B"/>
    <w:rsid w:val="00986A21"/>
    <w:rsid w:val="00997048"/>
    <w:rsid w:val="00A216DD"/>
    <w:rsid w:val="00A64286"/>
    <w:rsid w:val="00A7717B"/>
    <w:rsid w:val="00A83F47"/>
    <w:rsid w:val="00AD66B6"/>
    <w:rsid w:val="00AF63CD"/>
    <w:rsid w:val="00B12DA6"/>
    <w:rsid w:val="00B80943"/>
    <w:rsid w:val="00B913D7"/>
    <w:rsid w:val="00BB3706"/>
    <w:rsid w:val="00BB64E5"/>
    <w:rsid w:val="00BD20DF"/>
    <w:rsid w:val="00BE100F"/>
    <w:rsid w:val="00BE51FE"/>
    <w:rsid w:val="00C17DD7"/>
    <w:rsid w:val="00C4345F"/>
    <w:rsid w:val="00C4485E"/>
    <w:rsid w:val="00C556FB"/>
    <w:rsid w:val="00C7304C"/>
    <w:rsid w:val="00C837A2"/>
    <w:rsid w:val="00C91CB3"/>
    <w:rsid w:val="00CF01B8"/>
    <w:rsid w:val="00D04D60"/>
    <w:rsid w:val="00D23500"/>
    <w:rsid w:val="00D714E9"/>
    <w:rsid w:val="00D85E1F"/>
    <w:rsid w:val="00EB4A16"/>
    <w:rsid w:val="00EC29BD"/>
    <w:rsid w:val="00EF09E9"/>
    <w:rsid w:val="00F9170B"/>
    <w:rsid w:val="00F92CF3"/>
    <w:rsid w:val="00FC38F5"/>
    <w:rsid w:val="00FE2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5F63B1"/>
  <w15:docId w15:val="{9193A177-3783-4F58-A257-A2DD13F79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next w:val="Normal"/>
    <w:link w:val="Heading1Char"/>
    <w:uiPriority w:val="9"/>
    <w:qFormat/>
    <w:rsid w:val="00854A9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F09E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
    </w:pPr>
    <w:rPr>
      <w:rFonts w:ascii="Calibri" w:eastAsia="Calibri" w:hAnsi="Calibri"/>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EF09E9"/>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4B1031"/>
    <w:pPr>
      <w:tabs>
        <w:tab w:val="center" w:pos="4680"/>
        <w:tab w:val="right" w:pos="9360"/>
      </w:tabs>
    </w:pPr>
  </w:style>
  <w:style w:type="character" w:customStyle="1" w:styleId="HeaderChar">
    <w:name w:val="Header Char"/>
    <w:basedOn w:val="DefaultParagraphFont"/>
    <w:link w:val="Header"/>
    <w:uiPriority w:val="99"/>
    <w:rsid w:val="004B1031"/>
  </w:style>
  <w:style w:type="paragraph" w:styleId="Footer">
    <w:name w:val="footer"/>
    <w:basedOn w:val="Normal"/>
    <w:link w:val="FooterChar"/>
    <w:uiPriority w:val="99"/>
    <w:unhideWhenUsed/>
    <w:rsid w:val="004B1031"/>
    <w:pPr>
      <w:tabs>
        <w:tab w:val="center" w:pos="4680"/>
        <w:tab w:val="right" w:pos="9360"/>
      </w:tabs>
    </w:pPr>
  </w:style>
  <w:style w:type="character" w:customStyle="1" w:styleId="FooterChar">
    <w:name w:val="Footer Char"/>
    <w:basedOn w:val="DefaultParagraphFont"/>
    <w:link w:val="Footer"/>
    <w:uiPriority w:val="99"/>
    <w:rsid w:val="004B1031"/>
  </w:style>
  <w:style w:type="character" w:customStyle="1" w:styleId="Heading1Char">
    <w:name w:val="Heading 1 Char"/>
    <w:basedOn w:val="DefaultParagraphFont"/>
    <w:link w:val="Heading1"/>
    <w:uiPriority w:val="9"/>
    <w:rsid w:val="00854A94"/>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854A94"/>
    <w:pPr>
      <w:widowControl/>
      <w:spacing w:line="259" w:lineRule="auto"/>
      <w:outlineLvl w:val="9"/>
    </w:pPr>
  </w:style>
  <w:style w:type="character" w:styleId="CommentReference">
    <w:name w:val="annotation reference"/>
    <w:basedOn w:val="DefaultParagraphFont"/>
    <w:uiPriority w:val="99"/>
    <w:semiHidden/>
    <w:unhideWhenUsed/>
    <w:rsid w:val="000E3A0B"/>
    <w:rPr>
      <w:sz w:val="16"/>
      <w:szCs w:val="16"/>
    </w:rPr>
  </w:style>
  <w:style w:type="paragraph" w:styleId="CommentText">
    <w:name w:val="annotation text"/>
    <w:basedOn w:val="Normal"/>
    <w:link w:val="CommentTextChar"/>
    <w:uiPriority w:val="99"/>
    <w:semiHidden/>
    <w:unhideWhenUsed/>
    <w:rsid w:val="000E3A0B"/>
    <w:rPr>
      <w:sz w:val="20"/>
      <w:szCs w:val="20"/>
    </w:rPr>
  </w:style>
  <w:style w:type="character" w:customStyle="1" w:styleId="CommentTextChar">
    <w:name w:val="Comment Text Char"/>
    <w:basedOn w:val="DefaultParagraphFont"/>
    <w:link w:val="CommentText"/>
    <w:uiPriority w:val="99"/>
    <w:semiHidden/>
    <w:rsid w:val="000E3A0B"/>
    <w:rPr>
      <w:sz w:val="20"/>
      <w:szCs w:val="20"/>
    </w:rPr>
  </w:style>
  <w:style w:type="paragraph" w:styleId="CommentSubject">
    <w:name w:val="annotation subject"/>
    <w:basedOn w:val="CommentText"/>
    <w:next w:val="CommentText"/>
    <w:link w:val="CommentSubjectChar"/>
    <w:uiPriority w:val="99"/>
    <w:semiHidden/>
    <w:unhideWhenUsed/>
    <w:rsid w:val="000E3A0B"/>
    <w:rPr>
      <w:b/>
      <w:bCs/>
    </w:rPr>
  </w:style>
  <w:style w:type="character" w:customStyle="1" w:styleId="CommentSubjectChar">
    <w:name w:val="Comment Subject Char"/>
    <w:basedOn w:val="CommentTextChar"/>
    <w:link w:val="CommentSubject"/>
    <w:uiPriority w:val="99"/>
    <w:semiHidden/>
    <w:rsid w:val="000E3A0B"/>
    <w:rPr>
      <w:b/>
      <w:bCs/>
      <w:sz w:val="20"/>
      <w:szCs w:val="20"/>
    </w:rPr>
  </w:style>
  <w:style w:type="paragraph" w:styleId="BalloonText">
    <w:name w:val="Balloon Text"/>
    <w:basedOn w:val="Normal"/>
    <w:link w:val="BalloonTextChar"/>
    <w:uiPriority w:val="99"/>
    <w:semiHidden/>
    <w:unhideWhenUsed/>
    <w:rsid w:val="000E3A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3A0B"/>
    <w:rPr>
      <w:rFonts w:ascii="Segoe UI" w:hAnsi="Segoe UI" w:cs="Segoe UI"/>
      <w:sz w:val="18"/>
      <w:szCs w:val="18"/>
    </w:rPr>
  </w:style>
  <w:style w:type="character" w:styleId="Hyperlink">
    <w:name w:val="Hyperlink"/>
    <w:basedOn w:val="DefaultParagraphFont"/>
    <w:uiPriority w:val="99"/>
    <w:semiHidden/>
    <w:unhideWhenUsed/>
    <w:rsid w:val="00C434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player.vimeo.com/video/447482101"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9DEDA-1BC3-4EFA-9460-DEC5CD25C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951</Words>
  <Characters>5427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WIOA Leadership team action planning 2019 - 2020</vt:lpstr>
    </vt:vector>
  </TitlesOfParts>
  <Company>National Disabilities Institute</Company>
  <LinksUpToDate>false</LinksUpToDate>
  <CharactersWithSpaces>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WIOA Leadership team action planning 2019 - 2020</dc:title>
  <dc:creator>Lou Adams</dc:creator>
  <cp:lastModifiedBy>Hope Ellsworth</cp:lastModifiedBy>
  <cp:revision>2</cp:revision>
  <cp:lastPrinted>2020-02-18T19:59:00Z</cp:lastPrinted>
  <dcterms:created xsi:type="dcterms:W3CDTF">2021-02-17T12:13:00Z</dcterms:created>
  <dcterms:modified xsi:type="dcterms:W3CDTF">2021-02-17T12:13:00Z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2019-09-13T00:00:00Z</vt:filetime>
  </property>
  <property fmtid="{D5CDD505-2E9C-101B-9397-08002B2CF9AE}" pid="3" name="LastSaved">
    <vt:filetime>2019-09-18T00:00:00Z</vt:filetime>
  </property>
</Properties>
</file>